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ascii="黑体" w:hAnsi="黑体" w:eastAsia="黑体"/>
          <w:sz w:val="32"/>
          <w:szCs w:val="32"/>
        </w:rPr>
      </w:pPr>
      <w:bookmarkStart w:id="0" w:name="_GoBack"/>
      <w:r>
        <w:rPr>
          <w:rFonts w:ascii="黑体" w:hAnsi="黑体" w:eastAsia="黑体"/>
          <w:sz w:val="32"/>
          <w:szCs w:val="32"/>
        </w:rPr>
        <w:t>社会环境实验室检测机构检查情况汇总表</w:t>
      </w:r>
      <w:bookmarkEnd w:id="0"/>
    </w:p>
    <w:tbl>
      <w:tblPr>
        <w:tblStyle w:val="2"/>
        <w:tblW w:w="48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269" w:type="pct"/>
            <w:shd w:val="clear" w:color="auto" w:fill="auto"/>
            <w:vAlign w:val="center"/>
          </w:tcPr>
          <w:p>
            <w:pPr>
              <w:spacing w:line="300" w:lineRule="exact"/>
              <w:ind w:left="-42" w:leftChars="-20" w:right="-42" w:rightChars="-20"/>
              <w:jc w:val="center"/>
              <w:rPr>
                <w:rFonts w:cs="Times New Roman"/>
                <w:b/>
                <w:sz w:val="24"/>
                <w:szCs w:val="24"/>
              </w:rPr>
            </w:pPr>
            <w:r>
              <w:rPr>
                <w:rFonts w:cs="Times New Roman"/>
                <w:b/>
                <w:sz w:val="24"/>
                <w:szCs w:val="24"/>
              </w:rPr>
              <w:t>序号</w:t>
            </w:r>
          </w:p>
        </w:tc>
        <w:tc>
          <w:tcPr>
            <w:tcW w:w="4731" w:type="pct"/>
            <w:shd w:val="clear" w:color="auto" w:fill="auto"/>
            <w:vAlign w:val="center"/>
          </w:tcPr>
          <w:p>
            <w:pPr>
              <w:spacing w:line="300" w:lineRule="exact"/>
              <w:ind w:left="-42" w:leftChars="-20" w:right="-42" w:rightChars="-20"/>
              <w:jc w:val="center"/>
              <w:rPr>
                <w:rFonts w:cs="Times New Roman"/>
                <w:b/>
                <w:sz w:val="24"/>
                <w:szCs w:val="24"/>
              </w:rPr>
            </w:pPr>
            <w:r>
              <w:rPr>
                <w:rFonts w:cs="Times New Roman"/>
                <w:b/>
                <w:sz w:val="24"/>
                <w:szCs w:val="24"/>
              </w:rPr>
              <w:t>检查问题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269" w:type="pct"/>
            <w:shd w:val="clear" w:color="auto" w:fill="auto"/>
            <w:vAlign w:val="center"/>
          </w:tcPr>
          <w:p>
            <w:pPr>
              <w:spacing w:line="340" w:lineRule="exact"/>
              <w:jc w:val="center"/>
              <w:rPr>
                <w:rFonts w:eastAsia="宋体"/>
                <w:szCs w:val="21"/>
              </w:rPr>
            </w:pPr>
            <w:r>
              <w:rPr>
                <w:rFonts w:eastAsia="宋体"/>
                <w:szCs w:val="21"/>
              </w:rPr>
              <w:t>1</w:t>
            </w:r>
          </w:p>
        </w:tc>
        <w:tc>
          <w:tcPr>
            <w:tcW w:w="4731" w:type="pct"/>
            <w:shd w:val="clear" w:color="auto" w:fill="auto"/>
          </w:tcPr>
          <w:p>
            <w:pPr>
              <w:spacing w:line="340" w:lineRule="exact"/>
              <w:rPr>
                <w:rFonts w:eastAsia="宋体"/>
                <w:szCs w:val="21"/>
              </w:rPr>
            </w:pPr>
            <w:r>
              <w:rPr>
                <w:rFonts w:eastAsia="宋体"/>
                <w:szCs w:val="21"/>
              </w:rPr>
              <w:t>1、2019年底内审未对《检验检测机构资质认定生态环境监测评审补充要求》的条款进行审核。</w:t>
            </w:r>
          </w:p>
          <w:p>
            <w:pPr>
              <w:spacing w:line="340" w:lineRule="exact"/>
              <w:rPr>
                <w:rFonts w:eastAsia="宋体"/>
                <w:szCs w:val="21"/>
              </w:rPr>
            </w:pPr>
            <w:r>
              <w:rPr>
                <w:rFonts w:eastAsia="宋体"/>
                <w:szCs w:val="21"/>
              </w:rPr>
              <w:t>2、理化室（三）BOD5实验室未进行有效的温度监控；恶臭嗅辨室无温湿度监控记录，嗅辨员之间未进行有效的隔离。</w:t>
            </w:r>
          </w:p>
          <w:p>
            <w:pPr>
              <w:spacing w:line="340" w:lineRule="exact"/>
              <w:rPr>
                <w:rFonts w:eastAsia="宋体"/>
                <w:szCs w:val="21"/>
              </w:rPr>
            </w:pPr>
            <w:r>
              <w:rPr>
                <w:rFonts w:eastAsia="宋体"/>
                <w:szCs w:val="21"/>
              </w:rPr>
              <w:t>3、缺少固体废物前处理所需孔径为9.5mm的Teflon筛，缺少正压过滤装置和0.6-0.8μm孔径的滤膜。</w:t>
            </w:r>
          </w:p>
          <w:p>
            <w:pPr>
              <w:spacing w:line="340" w:lineRule="exact"/>
              <w:rPr>
                <w:rFonts w:eastAsia="宋体"/>
                <w:szCs w:val="21"/>
              </w:rPr>
            </w:pPr>
            <w:r>
              <w:rPr>
                <w:rFonts w:eastAsia="宋体"/>
                <w:szCs w:val="21"/>
              </w:rPr>
              <w:t>4、YQ3000-C烟尘仪、6890N/5973N气相色谱质谱联用仪的仪器使用记录无样品信息。</w:t>
            </w:r>
          </w:p>
          <w:p>
            <w:pPr>
              <w:spacing w:line="340" w:lineRule="exact"/>
              <w:rPr>
                <w:rFonts w:eastAsia="宋体"/>
                <w:szCs w:val="21"/>
              </w:rPr>
            </w:pPr>
            <w:r>
              <w:rPr>
                <w:rFonts w:eastAsia="宋体"/>
                <w:szCs w:val="21"/>
              </w:rPr>
              <w:t>5、抽查黄某某个人档案，无法提供其上岗项目的考核支撑材料。</w:t>
            </w:r>
          </w:p>
          <w:p>
            <w:pPr>
              <w:spacing w:line="340" w:lineRule="exact"/>
              <w:rPr>
                <w:rFonts w:eastAsia="宋体"/>
                <w:szCs w:val="21"/>
              </w:rPr>
            </w:pPr>
            <w:r>
              <w:rPr>
                <w:rFonts w:eastAsia="宋体"/>
                <w:szCs w:val="21"/>
              </w:rPr>
              <w:t>6、报告编号为2005112（竣工验收报告）：无组织颗粒物计算采用体积错误（用了实测体积，应为标况体积）；非甲烷总烃未注明气袋还是针筒采样，未采集运输空白，分析原始记录只有打印名字无分析人员和校核人员签字；低浓度颗粒物未采集全程序空白。报告编号为2009076：恶臭分析缺少每位嗅辨员的原始记录只有结果汇总记录，恶臭采样原始记录无采样时间、采样体积等信息。报告编号为2006118：6月12日、13日噪声监测的打印条无测试人员签名；气相色谱的分析图谱只有打印名字无测试人员和校核人员签名。 报告编号为2020（HJ）字第20051071号：土壤采样和交接记录中挥发性有机物（27项）未按HJ605-2011的要求进行至少3份平行样采集和运输过程温控记录。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2</w:t>
            </w:r>
          </w:p>
        </w:tc>
        <w:tc>
          <w:tcPr>
            <w:tcW w:w="4731" w:type="pct"/>
            <w:shd w:val="clear" w:color="auto" w:fill="auto"/>
          </w:tcPr>
          <w:p>
            <w:pPr>
              <w:spacing w:line="340" w:lineRule="exact"/>
              <w:jc w:val="left"/>
              <w:rPr>
                <w:rFonts w:eastAsia="宋体"/>
                <w:szCs w:val="21"/>
              </w:rPr>
            </w:pPr>
            <w:r>
              <w:rPr>
                <w:rFonts w:eastAsia="宋体"/>
                <w:szCs w:val="21"/>
              </w:rPr>
              <w:t>1、2019年度内部审核按部门进行，但对现场检测部的审核内容只有《通用要求》中的3个条款，未对其他涉及的条款进行逐一审核。</w:t>
            </w:r>
          </w:p>
          <w:p>
            <w:pPr>
              <w:spacing w:line="340" w:lineRule="exact"/>
              <w:jc w:val="left"/>
              <w:rPr>
                <w:rFonts w:eastAsia="宋体"/>
                <w:szCs w:val="21"/>
              </w:rPr>
            </w:pPr>
            <w:r>
              <w:rPr>
                <w:rFonts w:eastAsia="宋体"/>
                <w:szCs w:val="21"/>
              </w:rPr>
              <w:t>2、恶臭配气室和嗅辩室之间透明且无传递窗，未进行有效隔离。土壤风干室无防尘措施，土壤研磨制样缺少通风设施。理化实验室未进行具体区域划分并标明功能。</w:t>
            </w:r>
          </w:p>
          <w:p>
            <w:pPr>
              <w:spacing w:line="340" w:lineRule="exact"/>
              <w:jc w:val="left"/>
              <w:rPr>
                <w:rFonts w:eastAsia="宋体"/>
                <w:szCs w:val="21"/>
              </w:rPr>
            </w:pPr>
            <w:r>
              <w:rPr>
                <w:rFonts w:eastAsia="宋体"/>
                <w:szCs w:val="21"/>
              </w:rPr>
              <w:t>3、BOD5实验室无温度控记录；恶臭嗅辨室无温湿度监控记录；现场在用的仪器设备作业指导书未进行换版，仍为“尼傲检测”；现场在用的HJ644-2013方法标准非正式版本，仍为电子发布稿。</w:t>
            </w:r>
          </w:p>
          <w:p>
            <w:pPr>
              <w:spacing w:line="340" w:lineRule="exact"/>
              <w:jc w:val="left"/>
              <w:rPr>
                <w:rFonts w:eastAsia="宋体"/>
                <w:szCs w:val="21"/>
              </w:rPr>
            </w:pPr>
            <w:r>
              <w:rPr>
                <w:rFonts w:eastAsia="宋体"/>
                <w:szCs w:val="21"/>
              </w:rPr>
              <w:t>4、报告编号为（2020）第0944901号：烟尘采样打印条无测试人员签名、无样品编号；非甲烷总烃未按标准要求采集运输空白，未注明气袋还是针筒采样。 报告编号为（2020）第0835801号：土壤采样和交接记录中挥发性有机物（27项）未按HJ605-2011的要求进行至少3份平行样采集、不能提供运输过程温控记录、缺少土壤采样量、具体的采样工具的信息，缺少土壤样品制备记录；（2020）第0701901号废水采样依据有误，仍为HJ91-2002；化学需氧量硫酸亚铁铵标定未做平行双样。（2020）第0935501号：地表水，地下水采样单上无固定剂加入信息；未对原始记录进行统一编码。</w:t>
            </w:r>
          </w:p>
          <w:p>
            <w:pPr>
              <w:spacing w:line="340" w:lineRule="exact"/>
              <w:jc w:val="left"/>
              <w:rPr>
                <w:rFonts w:eastAsia="宋体"/>
                <w:szCs w:val="21"/>
              </w:rPr>
            </w:pPr>
            <w:r>
              <w:rPr>
                <w:rFonts w:eastAsia="宋体"/>
                <w:szCs w:val="21"/>
              </w:rPr>
              <w:t>5、细菌总数已有行标，第四版方法标准未及时变更。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3</w:t>
            </w:r>
          </w:p>
        </w:tc>
        <w:tc>
          <w:tcPr>
            <w:tcW w:w="4731" w:type="pct"/>
            <w:shd w:val="clear" w:color="auto" w:fill="auto"/>
          </w:tcPr>
          <w:p>
            <w:pPr>
              <w:spacing w:line="340" w:lineRule="exact"/>
              <w:jc w:val="left"/>
              <w:rPr>
                <w:rFonts w:eastAsia="宋体"/>
                <w:szCs w:val="21"/>
              </w:rPr>
            </w:pPr>
            <w:r>
              <w:rPr>
                <w:rFonts w:eastAsia="宋体"/>
                <w:szCs w:val="21"/>
              </w:rPr>
              <w:t>1、</w:t>
            </w:r>
            <w:r>
              <w:rPr>
                <w:rFonts w:hint="eastAsia" w:ascii="宋体" w:hAnsi="宋体" w:eastAsia="宋体" w:cs="宋体"/>
                <w:szCs w:val="21"/>
              </w:rPr>
              <w:t>①</w:t>
            </w:r>
            <w:r>
              <w:rPr>
                <w:rFonts w:eastAsia="宋体"/>
                <w:szCs w:val="21"/>
              </w:rPr>
              <w:t>编号为19HJ1119W01报告中，挥发性有机物采样时间为2019.11.19，分析日期为2019.12.3，不符合方法中样品保存7天的要求；</w:t>
            </w:r>
            <w:r>
              <w:rPr>
                <w:rFonts w:hint="eastAsia" w:ascii="宋体" w:hAnsi="宋体" w:eastAsia="宋体" w:cs="宋体"/>
                <w:szCs w:val="21"/>
              </w:rPr>
              <w:t>②</w:t>
            </w:r>
            <w:r>
              <w:rPr>
                <w:rFonts w:eastAsia="宋体"/>
                <w:szCs w:val="21"/>
              </w:rPr>
              <w:t>编号为18YS1113001报告中，非甲烷总烃用100ml针筒采样，采样时间为2018.11.14早上10点30，分析时间为2018.11.15下午13点，超出方法中样品保留时间。</w:t>
            </w:r>
            <w:r>
              <w:rPr>
                <w:rFonts w:hint="eastAsia" w:ascii="宋体" w:hAnsi="宋体" w:eastAsia="宋体" w:cs="宋体"/>
                <w:szCs w:val="21"/>
              </w:rPr>
              <w:t>③</w:t>
            </w:r>
            <w:r>
              <w:rPr>
                <w:rFonts w:eastAsia="宋体"/>
                <w:szCs w:val="21"/>
              </w:rPr>
              <w:t>编号为19HJ204005报告中，非甲烷总烃用100ml针筒采样，采样时间为2019.11.17，分析时间为2019.11.19，超出方法中样品保留时间。</w:t>
            </w:r>
            <w:r>
              <w:rPr>
                <w:rFonts w:hint="eastAsia" w:ascii="宋体" w:hAnsi="宋体" w:eastAsia="宋体" w:cs="宋体"/>
                <w:szCs w:val="21"/>
              </w:rPr>
              <w:t>④</w:t>
            </w:r>
            <w:r>
              <w:rPr>
                <w:rFonts w:eastAsia="宋体"/>
                <w:szCs w:val="21"/>
              </w:rPr>
              <w:t>编号为20HJ0901003中的非甲烷总烃采样日期为9.4，分析日期为9.7，该样品保存期为8小时。</w:t>
            </w:r>
          </w:p>
          <w:p>
            <w:pPr>
              <w:spacing w:line="340" w:lineRule="exact"/>
              <w:jc w:val="left"/>
              <w:rPr>
                <w:rFonts w:eastAsia="宋体"/>
                <w:szCs w:val="21"/>
              </w:rPr>
            </w:pPr>
            <w:r>
              <w:rPr>
                <w:rFonts w:eastAsia="宋体"/>
                <w:szCs w:val="21"/>
              </w:rPr>
              <w:t>2、编号为19HJ204005报告中，企业排气筒中的二氯乙烷的测定用《环境空气 挥发性有机物的测定 吸附管采样-热脱附 气相色谱-质谱法》（HJ 644-2013）方法，超出方法适用范围。</w:t>
            </w:r>
          </w:p>
          <w:p>
            <w:pPr>
              <w:spacing w:line="340" w:lineRule="exact"/>
              <w:jc w:val="left"/>
              <w:rPr>
                <w:rFonts w:eastAsia="宋体"/>
                <w:szCs w:val="21"/>
              </w:rPr>
            </w:pPr>
            <w:r>
              <w:rPr>
                <w:rFonts w:eastAsia="宋体"/>
                <w:szCs w:val="21"/>
              </w:rPr>
              <w:t>3、</w:t>
            </w:r>
            <w:r>
              <w:rPr>
                <w:rFonts w:hint="eastAsia" w:ascii="宋体" w:hAnsi="宋体" w:eastAsia="宋体" w:cs="宋体"/>
                <w:szCs w:val="21"/>
              </w:rPr>
              <w:t>①</w:t>
            </w:r>
            <w:r>
              <w:rPr>
                <w:rFonts w:eastAsia="宋体"/>
                <w:szCs w:val="21"/>
              </w:rPr>
              <w:t>编号为19HJ1119W01报告：挥发性有机物采样仪器流量、采样体积不符合方法要求；</w:t>
            </w:r>
            <w:r>
              <w:rPr>
                <w:rFonts w:hint="eastAsia" w:ascii="宋体" w:hAnsi="宋体" w:eastAsia="宋体" w:cs="宋体"/>
                <w:szCs w:val="21"/>
              </w:rPr>
              <w:t>②</w:t>
            </w:r>
            <w:r>
              <w:rPr>
                <w:rFonts w:eastAsia="宋体"/>
                <w:szCs w:val="21"/>
              </w:rPr>
              <w:t>编号为18YS1113001报告：验收缺少采样分析方案、缺少有效的合同评审，水质采样记录中未具体说明固定剂加入情况、容器等信息，噪声监测时间未能体现时间长度，水质和噪声采样人员均显示一人；水质pH的测定未能按要求分析100%平行双样，悬浮物分析没有恒重过程，化学需氧量没有氯离子粗判、没有标定记录、缺少滴定过程、缺少必要的质控措施；</w:t>
            </w:r>
            <w:r>
              <w:rPr>
                <w:rFonts w:hint="eastAsia" w:ascii="宋体" w:hAnsi="宋体" w:eastAsia="宋体" w:cs="宋体"/>
                <w:szCs w:val="21"/>
              </w:rPr>
              <w:t>③</w:t>
            </w:r>
            <w:r>
              <w:rPr>
                <w:rFonts w:eastAsia="宋体"/>
                <w:szCs w:val="21"/>
              </w:rPr>
              <w:t>编号为20YS0515001的报告中无采样计划及相关的采样技术规范说明；有组织废气采样记录中无采样容器或检测项目信息，低浓度颗粒物采样方法标准误用为GB/T 16157－1996，无组织废气采样原始记录中无企业工况信息，有组织废气重量法检测原始记录中无采用的基准含氧量信息，结果计算时引用基准含氧量数据错误并导致检测结果错误；该报告为合成树脂行业验收监测类，无废气中二氧化硫指标的监测结果。</w:t>
            </w:r>
            <w:r>
              <w:rPr>
                <w:rFonts w:hint="eastAsia" w:ascii="宋体" w:hAnsi="宋体" w:eastAsia="宋体" w:cs="宋体"/>
                <w:szCs w:val="21"/>
              </w:rPr>
              <w:t>④</w:t>
            </w:r>
            <w:r>
              <w:rPr>
                <w:rFonts w:eastAsia="宋体"/>
                <w:szCs w:val="21"/>
              </w:rPr>
              <w:t>编号为20HJ0901003报告提供VOCs总值，HJ 734-2014分析方法不涉及该指标。现场采样记录显示均1人采样，采样未按标准要求开展穿透试验。VOC等分析无全程序空白、实验室空白、加标、平行样等质控措施。使用2020.4.28VOC校准曲线进行9.7日样品定量，校准曲线配制记录无相应储备液信息。VOC定量分析时用外标法定量，与HJ 734-2014不一致。非甲烷总烃分析无实验室空白、加标、平行样等质控措施。使用2020.7.31校准曲线进行9.7日样品定量，不能提供该校准曲线配制记录。电子天平NA-FF-010没有按照期间核查程序开展期间核查工作，未包含准确度核查，所用砝码保存不当，且无证书。</w:t>
            </w:r>
            <w:r>
              <w:rPr>
                <w:rFonts w:hint="eastAsia" w:ascii="宋体" w:hAnsi="宋体" w:eastAsia="宋体" w:cs="宋体"/>
                <w:szCs w:val="21"/>
              </w:rPr>
              <w:t>⑤</w:t>
            </w:r>
            <w:r>
              <w:rPr>
                <w:rFonts w:eastAsia="宋体"/>
                <w:szCs w:val="21"/>
              </w:rPr>
              <w:t>报告19HJ1124W04报告提供VOCs总值，HJ 734-2014分析方法不涉及该指标。使用2018.1.11绘制校准曲线对2019.12.2样品定量，校准曲线配制记录无相应储备液信息。VOC等分析无全程序空白、实验室空白、加标、平行样等质控措施。</w:t>
            </w:r>
          </w:p>
          <w:p>
            <w:pPr>
              <w:spacing w:line="340" w:lineRule="exact"/>
              <w:jc w:val="left"/>
              <w:rPr>
                <w:rFonts w:eastAsia="宋体"/>
                <w:szCs w:val="21"/>
              </w:rPr>
            </w:pPr>
            <w:r>
              <w:rPr>
                <w:rFonts w:eastAsia="宋体"/>
                <w:szCs w:val="21"/>
              </w:rPr>
              <w:t>4、过期和未过期标准气体混放，二氧化硫等标准气体浓度梯度不够。</w:t>
            </w:r>
          </w:p>
          <w:p>
            <w:pPr>
              <w:spacing w:line="340" w:lineRule="exact"/>
              <w:jc w:val="left"/>
              <w:rPr>
                <w:rFonts w:eastAsia="宋体"/>
                <w:szCs w:val="21"/>
              </w:rPr>
            </w:pPr>
            <w:r>
              <w:rPr>
                <w:rFonts w:eastAsia="宋体"/>
                <w:szCs w:val="21"/>
              </w:rPr>
              <w:t>5、</w:t>
            </w:r>
            <w:r>
              <w:rPr>
                <w:rFonts w:hint="eastAsia" w:ascii="宋体" w:hAnsi="宋体" w:eastAsia="宋体" w:cs="宋体"/>
                <w:szCs w:val="21"/>
              </w:rPr>
              <w:t>①</w:t>
            </w:r>
            <w:r>
              <w:rPr>
                <w:rFonts w:eastAsia="宋体"/>
                <w:szCs w:val="21"/>
              </w:rPr>
              <w:t>非甲烷总烃和溶剂萃取的有机物分析（如：苯系物等）同处一室，不能避免干扰；</w:t>
            </w:r>
            <w:r>
              <w:rPr>
                <w:rFonts w:hint="eastAsia" w:ascii="宋体" w:hAnsi="宋体" w:eastAsia="宋体" w:cs="宋体"/>
                <w:szCs w:val="21"/>
              </w:rPr>
              <w:t>②</w:t>
            </w:r>
            <w:r>
              <w:rPr>
                <w:rFonts w:eastAsia="宋体"/>
                <w:szCs w:val="21"/>
              </w:rPr>
              <w:t>水浴锅和分光光度计、小型仪器同处一室，不利于温湿度控制。</w:t>
            </w:r>
          </w:p>
          <w:p>
            <w:pPr>
              <w:spacing w:line="340" w:lineRule="exact"/>
              <w:jc w:val="left"/>
              <w:rPr>
                <w:rFonts w:eastAsia="宋体"/>
                <w:szCs w:val="21"/>
              </w:rPr>
            </w:pPr>
            <w:r>
              <w:rPr>
                <w:rFonts w:eastAsia="宋体"/>
                <w:szCs w:val="21"/>
              </w:rPr>
              <w:t>6、2019．12.17发放的黄某的上岗证（VOC等），没有完整的培训、考核记录。</w:t>
            </w:r>
          </w:p>
          <w:p>
            <w:pPr>
              <w:spacing w:line="340" w:lineRule="exact"/>
              <w:jc w:val="left"/>
              <w:rPr>
                <w:rFonts w:eastAsia="宋体"/>
                <w:szCs w:val="21"/>
              </w:rPr>
            </w:pPr>
            <w:r>
              <w:rPr>
                <w:rFonts w:eastAsia="宋体"/>
                <w:szCs w:val="21"/>
              </w:rPr>
              <w:t>7、细菌总数、水中苯系物等方法未能及时变更。</w:t>
            </w:r>
          </w:p>
          <w:p>
            <w:pPr>
              <w:spacing w:line="340" w:lineRule="exact"/>
              <w:jc w:val="left"/>
              <w:rPr>
                <w:rFonts w:eastAsia="宋体"/>
                <w:szCs w:val="21"/>
              </w:rPr>
            </w:pPr>
            <w:r>
              <w:rPr>
                <w:rFonts w:eastAsia="宋体"/>
                <w:szCs w:val="21"/>
              </w:rPr>
              <w:t>8、实验室待测非甲烷总烃样品（针筒）未避光保存。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4</w:t>
            </w:r>
          </w:p>
        </w:tc>
        <w:tc>
          <w:tcPr>
            <w:tcW w:w="4731" w:type="pct"/>
            <w:shd w:val="clear" w:color="auto" w:fill="auto"/>
          </w:tcPr>
          <w:p>
            <w:pPr>
              <w:spacing w:line="320" w:lineRule="exact"/>
              <w:jc w:val="left"/>
              <w:rPr>
                <w:rFonts w:eastAsia="宋体"/>
                <w:szCs w:val="21"/>
              </w:rPr>
            </w:pPr>
            <w:r>
              <w:rPr>
                <w:rFonts w:eastAsia="宋体"/>
                <w:szCs w:val="21"/>
              </w:rPr>
              <w:t>1、</w:t>
            </w:r>
            <w:r>
              <w:rPr>
                <w:rFonts w:hint="eastAsia" w:ascii="宋体" w:hAnsi="宋体" w:eastAsia="宋体" w:cs="宋体"/>
                <w:szCs w:val="21"/>
              </w:rPr>
              <w:t>①</w:t>
            </w:r>
            <w:r>
              <w:rPr>
                <w:rFonts w:eastAsia="宋体"/>
                <w:szCs w:val="21"/>
              </w:rPr>
              <w:t>编号为NXJC20060323报告：正文缺少样品编号信息；</w:t>
            </w:r>
            <w:r>
              <w:rPr>
                <w:rFonts w:hint="eastAsia" w:ascii="宋体" w:hAnsi="宋体" w:eastAsia="宋体" w:cs="宋体"/>
                <w:szCs w:val="21"/>
              </w:rPr>
              <w:t>②</w:t>
            </w:r>
            <w:r>
              <w:rPr>
                <w:rFonts w:eastAsia="宋体"/>
                <w:szCs w:val="21"/>
              </w:rPr>
              <w:t>编号为NXJR19121905报告：区域环境噪声未按方法要求布点、检测、结果评价，土壤半挥发有机物缺少制样、留样、流转等信息，缺少土壤原子吸收法测镉称量记录；</w:t>
            </w:r>
            <w:r>
              <w:rPr>
                <w:rFonts w:hint="eastAsia" w:ascii="宋体" w:hAnsi="宋体" w:eastAsia="宋体" w:cs="宋体"/>
                <w:szCs w:val="21"/>
              </w:rPr>
              <w:t>③</w:t>
            </w:r>
            <w:r>
              <w:rPr>
                <w:rFonts w:eastAsia="宋体"/>
                <w:szCs w:val="21"/>
              </w:rPr>
              <w:t>编号为NXJR19092413D报告：臭气浓度送样未具体说明保存介质及体积等信息；原始记录缺少臭气浓度测定的配气记录及嗅辨员的嗅辨记录；</w:t>
            </w:r>
            <w:r>
              <w:rPr>
                <w:rFonts w:hint="eastAsia" w:ascii="宋体" w:hAnsi="宋体" w:eastAsia="宋体" w:cs="宋体"/>
                <w:szCs w:val="21"/>
              </w:rPr>
              <w:t>④</w:t>
            </w:r>
            <w:r>
              <w:rPr>
                <w:rFonts w:eastAsia="宋体"/>
                <w:szCs w:val="21"/>
              </w:rPr>
              <w:t>编号为NXJR20010206报告中无采样方案及相应的采样技术规范说明；无组织废气采样记录中无企业工况信息，无采样器具信息。</w:t>
            </w:r>
            <w:r>
              <w:rPr>
                <w:rFonts w:hint="eastAsia" w:ascii="宋体" w:hAnsi="宋体" w:eastAsia="宋体" w:cs="宋体"/>
                <w:szCs w:val="21"/>
              </w:rPr>
              <w:t>⑤</w:t>
            </w:r>
            <w:r>
              <w:rPr>
                <w:rFonts w:eastAsia="宋体"/>
                <w:szCs w:val="21"/>
              </w:rPr>
              <w:t>编号为NXJR20090111报告中可吸附有机卤素样品采集后未加保存剂。</w:t>
            </w:r>
            <w:r>
              <w:rPr>
                <w:rFonts w:hint="eastAsia" w:ascii="宋体" w:hAnsi="宋体" w:eastAsia="宋体" w:cs="宋体"/>
                <w:szCs w:val="21"/>
              </w:rPr>
              <w:t>⑥</w:t>
            </w:r>
            <w:r>
              <w:rPr>
                <w:rFonts w:eastAsia="宋体"/>
                <w:szCs w:val="21"/>
              </w:rPr>
              <w:t>NXJC20070215报告土壤中SVOC测定多环芳烃的替代标为2-氟联苯，与标准不一致。</w:t>
            </w:r>
          </w:p>
          <w:p>
            <w:pPr>
              <w:spacing w:line="320" w:lineRule="exact"/>
              <w:jc w:val="left"/>
              <w:rPr>
                <w:rFonts w:eastAsia="宋体"/>
                <w:szCs w:val="21"/>
              </w:rPr>
            </w:pPr>
            <w:r>
              <w:rPr>
                <w:rFonts w:eastAsia="宋体"/>
                <w:szCs w:val="21"/>
              </w:rPr>
              <w:t>2、</w:t>
            </w:r>
            <w:r>
              <w:rPr>
                <w:rFonts w:hint="eastAsia" w:ascii="宋体" w:hAnsi="宋体" w:eastAsia="宋体" w:cs="宋体"/>
                <w:szCs w:val="21"/>
              </w:rPr>
              <w:t>①</w:t>
            </w:r>
            <w:r>
              <w:rPr>
                <w:rFonts w:eastAsia="宋体"/>
                <w:szCs w:val="21"/>
              </w:rPr>
              <w:t>在用的服务委托单登记表有两个文件编号，且表格格式不同；</w:t>
            </w:r>
            <w:r>
              <w:rPr>
                <w:rFonts w:hint="eastAsia" w:ascii="宋体" w:hAnsi="宋体" w:eastAsia="宋体" w:cs="宋体"/>
                <w:szCs w:val="21"/>
              </w:rPr>
              <w:t>②</w:t>
            </w:r>
            <w:r>
              <w:rPr>
                <w:rFonts w:eastAsia="宋体"/>
                <w:szCs w:val="21"/>
              </w:rPr>
              <w:t>报告发放由财务人员邮寄与程序文件不符；</w:t>
            </w:r>
            <w:r>
              <w:rPr>
                <w:rFonts w:hint="eastAsia" w:ascii="宋体" w:hAnsi="宋体" w:eastAsia="宋体" w:cs="宋体"/>
                <w:szCs w:val="21"/>
              </w:rPr>
              <w:t>③</w:t>
            </w:r>
            <w:r>
              <w:rPr>
                <w:rFonts w:eastAsia="宋体"/>
                <w:szCs w:val="21"/>
              </w:rPr>
              <w:t>程序文件规定的报告保存期限与《生态环境档案管理规范生态环境监测 》（HJ 8.2-2020）要求不符。</w:t>
            </w:r>
          </w:p>
          <w:p>
            <w:pPr>
              <w:spacing w:line="320" w:lineRule="exact"/>
              <w:jc w:val="left"/>
              <w:rPr>
                <w:rFonts w:eastAsia="宋体"/>
                <w:szCs w:val="21"/>
              </w:rPr>
            </w:pPr>
            <w:r>
              <w:rPr>
                <w:rFonts w:eastAsia="宋体"/>
                <w:szCs w:val="21"/>
              </w:rPr>
              <w:t>3、NXJF-037流量校准仪使用记录缺少项目信息，无出入库记录。</w:t>
            </w:r>
          </w:p>
          <w:p>
            <w:pPr>
              <w:spacing w:line="320" w:lineRule="exact"/>
              <w:jc w:val="left"/>
              <w:rPr>
                <w:rFonts w:eastAsia="宋体"/>
                <w:szCs w:val="21"/>
              </w:rPr>
            </w:pPr>
            <w:r>
              <w:rPr>
                <w:rFonts w:eastAsia="宋体"/>
                <w:szCs w:val="21"/>
              </w:rPr>
              <w:t>4、</w:t>
            </w:r>
            <w:r>
              <w:rPr>
                <w:rFonts w:hint="eastAsia" w:ascii="宋体" w:hAnsi="宋体" w:eastAsia="宋体" w:cs="宋体"/>
                <w:szCs w:val="21"/>
              </w:rPr>
              <w:t>①</w:t>
            </w:r>
            <w:r>
              <w:rPr>
                <w:rFonts w:eastAsia="宋体"/>
                <w:szCs w:val="21"/>
              </w:rPr>
              <w:t>仪器编号为NXJE-041的原子荧光光度计：未按期间核查规程进行核查，期间核查缺少准确度核查；</w:t>
            </w:r>
            <w:r>
              <w:rPr>
                <w:rFonts w:hint="eastAsia" w:ascii="宋体" w:hAnsi="宋体" w:eastAsia="宋体" w:cs="宋体"/>
                <w:szCs w:val="21"/>
              </w:rPr>
              <w:t>②</w:t>
            </w:r>
            <w:r>
              <w:rPr>
                <w:rFonts w:eastAsia="宋体"/>
                <w:szCs w:val="21"/>
              </w:rPr>
              <w:t>《仪器检定／校准后准用确认表》中，缺少检出限指标的要求和确认。</w:t>
            </w:r>
          </w:p>
          <w:p>
            <w:pPr>
              <w:spacing w:line="320" w:lineRule="exact"/>
              <w:jc w:val="left"/>
              <w:rPr>
                <w:rFonts w:eastAsia="宋体"/>
                <w:szCs w:val="21"/>
              </w:rPr>
            </w:pPr>
            <w:r>
              <w:rPr>
                <w:rFonts w:eastAsia="宋体"/>
                <w:szCs w:val="21"/>
              </w:rPr>
              <w:t>5、供应商评价无主管部门授权且无CNAS资质。</w:t>
            </w:r>
          </w:p>
          <w:p>
            <w:pPr>
              <w:spacing w:line="340" w:lineRule="exact"/>
              <w:jc w:val="left"/>
              <w:rPr>
                <w:rFonts w:eastAsia="宋体"/>
                <w:szCs w:val="21"/>
              </w:rPr>
            </w:pPr>
            <w:r>
              <w:rPr>
                <w:rFonts w:eastAsia="宋体"/>
                <w:szCs w:val="21"/>
              </w:rPr>
              <w:t>6、未能提供项目编号为NXJC20043004 的留存样品（留样记录显示留样时间至2021年5月2号）。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5</w:t>
            </w:r>
          </w:p>
        </w:tc>
        <w:tc>
          <w:tcPr>
            <w:tcW w:w="4731" w:type="pct"/>
            <w:shd w:val="clear" w:color="auto" w:fill="auto"/>
          </w:tcPr>
          <w:p>
            <w:pPr>
              <w:spacing w:line="340" w:lineRule="exact"/>
              <w:jc w:val="left"/>
              <w:rPr>
                <w:rFonts w:eastAsia="宋体"/>
                <w:szCs w:val="21"/>
              </w:rPr>
            </w:pPr>
            <w:r>
              <w:rPr>
                <w:rFonts w:eastAsia="宋体"/>
                <w:szCs w:val="21"/>
              </w:rPr>
              <w:t>1、实验室现有重金属酸泡缸材质不符合要求。</w:t>
            </w:r>
          </w:p>
          <w:p>
            <w:pPr>
              <w:spacing w:line="340" w:lineRule="exact"/>
              <w:jc w:val="left"/>
              <w:rPr>
                <w:rFonts w:eastAsia="宋体"/>
                <w:szCs w:val="21"/>
              </w:rPr>
            </w:pPr>
            <w:r>
              <w:rPr>
                <w:rFonts w:eastAsia="宋体"/>
                <w:szCs w:val="21"/>
              </w:rPr>
              <w:t>2、实验室明示功能不够具体。</w:t>
            </w:r>
          </w:p>
          <w:p>
            <w:pPr>
              <w:spacing w:line="340" w:lineRule="exact"/>
              <w:jc w:val="left"/>
              <w:rPr>
                <w:rFonts w:eastAsia="宋体"/>
                <w:szCs w:val="21"/>
              </w:rPr>
            </w:pPr>
            <w:r>
              <w:rPr>
                <w:rFonts w:eastAsia="宋体"/>
                <w:szCs w:val="21"/>
              </w:rPr>
              <w:t>3、型号为Waters e 2695液相色谱仪期间核查规程未受控管理。</w:t>
            </w:r>
          </w:p>
          <w:p>
            <w:pPr>
              <w:spacing w:line="340" w:lineRule="exact"/>
              <w:jc w:val="left"/>
              <w:rPr>
                <w:rFonts w:eastAsia="宋体"/>
                <w:szCs w:val="21"/>
              </w:rPr>
            </w:pPr>
            <w:r>
              <w:rPr>
                <w:rFonts w:eastAsia="宋体"/>
                <w:szCs w:val="21"/>
              </w:rPr>
              <w:t>4、编号为S205370水样品标签和实际测试项目不一致。编号为2020水1301报告：废水采样和交接记录中检测项目无法溯源到实际样品的分装。</w:t>
            </w:r>
          </w:p>
          <w:p>
            <w:pPr>
              <w:spacing w:line="340" w:lineRule="exact"/>
              <w:jc w:val="left"/>
              <w:rPr>
                <w:rFonts w:eastAsia="宋体"/>
                <w:szCs w:val="21"/>
              </w:rPr>
            </w:pPr>
            <w:r>
              <w:rPr>
                <w:rFonts w:eastAsia="宋体"/>
                <w:szCs w:val="21"/>
              </w:rPr>
              <w:t>5、实验室现有的检验检测机构资质认定标志格式未更新。</w:t>
            </w:r>
          </w:p>
          <w:p>
            <w:pPr>
              <w:spacing w:line="340" w:lineRule="exact"/>
              <w:jc w:val="left"/>
              <w:rPr>
                <w:rFonts w:eastAsia="宋体"/>
                <w:szCs w:val="21"/>
              </w:rPr>
            </w:pPr>
            <w:r>
              <w:rPr>
                <w:rFonts w:eastAsia="宋体"/>
                <w:szCs w:val="21"/>
              </w:rPr>
              <w:t>6、检测报告中的原始记录缺少唯一性页码。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6</w:t>
            </w:r>
          </w:p>
        </w:tc>
        <w:tc>
          <w:tcPr>
            <w:tcW w:w="4731" w:type="pct"/>
            <w:shd w:val="clear" w:color="auto" w:fill="auto"/>
          </w:tcPr>
          <w:p>
            <w:pPr>
              <w:spacing w:line="340" w:lineRule="exact"/>
              <w:jc w:val="left"/>
              <w:rPr>
                <w:rFonts w:eastAsia="宋体"/>
                <w:szCs w:val="21"/>
              </w:rPr>
            </w:pPr>
            <w:r>
              <w:rPr>
                <w:rFonts w:eastAsia="宋体"/>
                <w:szCs w:val="21"/>
              </w:rPr>
              <w:t>1、编号为2020-03136报告：土壤石油烃项目缺少方法前处理信息；干物质的测试引用“土壤水分测定法 NY/T52-1987”不符合HJ 1021-2019标准方法的要求；标准曲线分析日期为2020年3月3日，实际样品分析为2020年3月18日，未进行单点校准、空白试验、空白加标和样品加标等质控手段。土壤中铅缺少前处理信息。该报告有分包，但在合同中未注明不得二次分包等信息。</w:t>
            </w:r>
          </w:p>
          <w:p>
            <w:pPr>
              <w:spacing w:line="340" w:lineRule="exact"/>
              <w:jc w:val="left"/>
              <w:rPr>
                <w:rFonts w:eastAsia="宋体"/>
                <w:szCs w:val="21"/>
              </w:rPr>
            </w:pPr>
            <w:r>
              <w:rPr>
                <w:rFonts w:eastAsia="宋体"/>
                <w:szCs w:val="21"/>
              </w:rPr>
              <w:t>2、编号为2020-04139报告：废水采样和交接记录中检测项目无法溯源到实际样品的分装。非甲烷总烃采样记录缺少样品容器信息、采样时间和保存运输条件、运输空白等质控措施。</w:t>
            </w:r>
          </w:p>
          <w:p>
            <w:pPr>
              <w:spacing w:line="340" w:lineRule="exact"/>
              <w:jc w:val="left"/>
              <w:rPr>
                <w:rFonts w:eastAsia="宋体"/>
                <w:szCs w:val="21"/>
              </w:rPr>
            </w:pPr>
            <w:r>
              <w:rPr>
                <w:rFonts w:eastAsia="宋体"/>
                <w:szCs w:val="21"/>
              </w:rPr>
              <w:t>3、仪器编号为RQ164的高负压智能综合采样器流量校准范围不符合环境空气中氟化物测定方法的要求；</w:t>
            </w:r>
          </w:p>
          <w:p>
            <w:pPr>
              <w:spacing w:line="340" w:lineRule="exact"/>
              <w:jc w:val="left"/>
              <w:rPr>
                <w:rFonts w:eastAsia="宋体"/>
                <w:szCs w:val="21"/>
              </w:rPr>
            </w:pPr>
            <w:r>
              <w:rPr>
                <w:rFonts w:eastAsia="宋体"/>
                <w:szCs w:val="21"/>
              </w:rPr>
              <w:t>未对RQ164的高负压智能综合采样器校准结果进行符合性确认。</w:t>
            </w:r>
          </w:p>
          <w:p>
            <w:pPr>
              <w:spacing w:line="340" w:lineRule="exact"/>
              <w:jc w:val="left"/>
              <w:rPr>
                <w:rFonts w:eastAsia="宋体"/>
                <w:szCs w:val="21"/>
              </w:rPr>
            </w:pPr>
            <w:r>
              <w:rPr>
                <w:rFonts w:eastAsia="宋体"/>
                <w:szCs w:val="21"/>
              </w:rPr>
              <w:t>4、编号为2020-01144报告：总挥发性有机物（TVOC）浓度总和为二甲苯、乙酸乙酯和乙酸丁酯，该计算方式无法找到依据。</w:t>
            </w:r>
          </w:p>
          <w:p>
            <w:pPr>
              <w:spacing w:line="340" w:lineRule="exact"/>
              <w:jc w:val="left"/>
              <w:rPr>
                <w:rFonts w:eastAsia="宋体"/>
                <w:szCs w:val="21"/>
              </w:rPr>
            </w:pPr>
            <w:r>
              <w:rPr>
                <w:rFonts w:eastAsia="宋体"/>
                <w:szCs w:val="21"/>
              </w:rPr>
              <w:t>5、编号为RQ124的气相色谱仪器使用记录缺少样品信息。</w:t>
            </w:r>
          </w:p>
          <w:p>
            <w:pPr>
              <w:spacing w:line="340" w:lineRule="exact"/>
              <w:jc w:val="left"/>
              <w:rPr>
                <w:rFonts w:eastAsia="宋体"/>
                <w:szCs w:val="21"/>
              </w:rPr>
            </w:pPr>
            <w:r>
              <w:rPr>
                <w:rFonts w:eastAsia="宋体"/>
                <w:szCs w:val="21"/>
              </w:rPr>
              <w:t>6、样品编号为201103-2A4的水样测定项目为总铁，采样原始记录中已标注加硝酸至pH&lt;2,但实际水样呈碱性。</w:t>
            </w:r>
          </w:p>
          <w:p>
            <w:pPr>
              <w:spacing w:line="340" w:lineRule="exact"/>
              <w:jc w:val="left"/>
              <w:rPr>
                <w:rFonts w:eastAsia="宋体"/>
                <w:szCs w:val="21"/>
              </w:rPr>
            </w:pPr>
            <w:r>
              <w:rPr>
                <w:rFonts w:eastAsia="宋体"/>
                <w:szCs w:val="21"/>
              </w:rPr>
              <w:t>7、实验室样品冰箱只有一台，废水和生活饮用水样品的留样、储存未进行有效隔离。红外石油类的前处理分析与挥发酚和氰化物共存一室，存在交叉污染隐患。实验室分区没有明示具体功能。</w:t>
            </w:r>
          </w:p>
          <w:p>
            <w:pPr>
              <w:spacing w:line="340" w:lineRule="exact"/>
              <w:jc w:val="left"/>
              <w:rPr>
                <w:rFonts w:eastAsia="宋体"/>
                <w:szCs w:val="21"/>
              </w:rPr>
            </w:pPr>
            <w:r>
              <w:rPr>
                <w:rFonts w:eastAsia="宋体"/>
                <w:szCs w:val="21"/>
              </w:rPr>
              <w:t>8、实验室现有的石油类采样器容量与标准方法（500mL）不符。未配置废气中非甲烷总烃采样用的加热套管。</w:t>
            </w:r>
          </w:p>
          <w:p>
            <w:pPr>
              <w:spacing w:line="340" w:lineRule="exact"/>
              <w:jc w:val="left"/>
              <w:rPr>
                <w:rFonts w:eastAsia="宋体"/>
                <w:szCs w:val="21"/>
              </w:rPr>
            </w:pPr>
            <w:r>
              <w:rPr>
                <w:rFonts w:eastAsia="宋体"/>
                <w:szCs w:val="21"/>
              </w:rPr>
              <w:t>9、检测报告中的原始记录缺少唯一性页码。编号为2020-06222报告：客户自送样品交接单缺少送样人姓名和联系方式等。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7</w:t>
            </w:r>
          </w:p>
        </w:tc>
        <w:tc>
          <w:tcPr>
            <w:tcW w:w="4731" w:type="pct"/>
            <w:shd w:val="clear" w:color="auto" w:fill="auto"/>
          </w:tcPr>
          <w:p>
            <w:pPr>
              <w:spacing w:line="300" w:lineRule="exact"/>
              <w:jc w:val="left"/>
              <w:rPr>
                <w:rFonts w:eastAsia="宋体"/>
                <w:szCs w:val="21"/>
              </w:rPr>
            </w:pPr>
            <w:r>
              <w:rPr>
                <w:rFonts w:eastAsia="宋体"/>
                <w:szCs w:val="21"/>
              </w:rPr>
              <w:t>1、2020年度管理评审中关于政策和程序的适用性内容无针对性。</w:t>
            </w:r>
          </w:p>
          <w:p>
            <w:pPr>
              <w:spacing w:line="300" w:lineRule="exact"/>
              <w:jc w:val="left"/>
              <w:rPr>
                <w:rFonts w:eastAsia="宋体"/>
                <w:szCs w:val="21"/>
              </w:rPr>
            </w:pPr>
            <w:r>
              <w:rPr>
                <w:rFonts w:eastAsia="宋体"/>
                <w:szCs w:val="21"/>
              </w:rPr>
              <w:t>2、</w:t>
            </w:r>
            <w:r>
              <w:rPr>
                <w:rFonts w:hint="eastAsia" w:ascii="宋体" w:hAnsi="宋体" w:eastAsia="宋体" w:cs="宋体"/>
                <w:szCs w:val="21"/>
              </w:rPr>
              <w:t>①</w:t>
            </w:r>
            <w:r>
              <w:rPr>
                <w:rFonts w:eastAsia="宋体"/>
                <w:szCs w:val="21"/>
              </w:rPr>
              <w:t>恶臭配气室和嗅辩室之间无传递窗，未进行温湿度监控；</w:t>
            </w:r>
            <w:r>
              <w:rPr>
                <w:rFonts w:hint="eastAsia" w:ascii="宋体" w:hAnsi="宋体" w:eastAsia="宋体" w:cs="宋体"/>
                <w:szCs w:val="21"/>
              </w:rPr>
              <w:t>②</w:t>
            </w:r>
            <w:r>
              <w:rPr>
                <w:rFonts w:eastAsia="宋体"/>
                <w:szCs w:val="21"/>
              </w:rPr>
              <w:t>实验室均未明示具体功能；</w:t>
            </w:r>
            <w:r>
              <w:rPr>
                <w:rFonts w:hint="eastAsia" w:ascii="宋体" w:hAnsi="宋体" w:eastAsia="宋体" w:cs="宋体"/>
                <w:szCs w:val="21"/>
              </w:rPr>
              <w:t>③</w:t>
            </w:r>
            <w:r>
              <w:rPr>
                <w:rFonts w:eastAsia="宋体"/>
                <w:szCs w:val="21"/>
              </w:rPr>
              <w:t>紫外灯开关无警示标志。</w:t>
            </w:r>
          </w:p>
          <w:p>
            <w:pPr>
              <w:spacing w:line="300" w:lineRule="exact"/>
              <w:jc w:val="left"/>
              <w:rPr>
                <w:rFonts w:eastAsia="宋体"/>
                <w:szCs w:val="21"/>
              </w:rPr>
            </w:pPr>
            <w:r>
              <w:rPr>
                <w:rFonts w:eastAsia="宋体"/>
                <w:szCs w:val="21"/>
              </w:rPr>
              <w:t>3、报告编号为（2020）检字第09173号：</w:t>
            </w:r>
            <w:r>
              <w:rPr>
                <w:rFonts w:hint="eastAsia" w:ascii="宋体" w:hAnsi="宋体" w:eastAsia="宋体" w:cs="宋体"/>
                <w:szCs w:val="21"/>
              </w:rPr>
              <w:t>①</w:t>
            </w:r>
            <w:r>
              <w:rPr>
                <w:rFonts w:eastAsia="宋体"/>
                <w:szCs w:val="21"/>
              </w:rPr>
              <w:t>缺少石油类原始记录校正系数的验证记录；</w:t>
            </w:r>
            <w:r>
              <w:rPr>
                <w:rFonts w:hint="eastAsia" w:ascii="宋体" w:hAnsi="宋体" w:eastAsia="宋体" w:cs="宋体"/>
                <w:szCs w:val="21"/>
              </w:rPr>
              <w:t>②</w:t>
            </w:r>
            <w:r>
              <w:rPr>
                <w:rFonts w:eastAsia="宋体"/>
                <w:szCs w:val="21"/>
              </w:rPr>
              <w:t>氟化物的曲线未标明日期也未进行曲线的校验。报告编号为（2020）检字第09091号：色度结果表述不规范未包括文字。报告编号为（2020）检字第08165号：非甲烷总烃未采集运输空白。（2020）检字第04077号：</w:t>
            </w:r>
            <w:r>
              <w:rPr>
                <w:rFonts w:hint="eastAsia" w:ascii="宋体" w:hAnsi="宋体" w:eastAsia="宋体" w:cs="宋体"/>
                <w:szCs w:val="21"/>
              </w:rPr>
              <w:t>①</w:t>
            </w:r>
            <w:r>
              <w:rPr>
                <w:rFonts w:eastAsia="宋体"/>
                <w:szCs w:val="21"/>
              </w:rPr>
              <w:t>化学需氧量，总磷未体现质控信息。</w:t>
            </w:r>
            <w:r>
              <w:rPr>
                <w:rFonts w:hint="eastAsia" w:ascii="宋体" w:hAnsi="宋体" w:eastAsia="宋体" w:cs="宋体"/>
                <w:szCs w:val="21"/>
              </w:rPr>
              <w:t>②</w:t>
            </w:r>
            <w:r>
              <w:rPr>
                <w:rFonts w:eastAsia="宋体"/>
                <w:szCs w:val="21"/>
              </w:rPr>
              <w:t>氨氮校准点核查后未进行评判。</w:t>
            </w:r>
            <w:r>
              <w:rPr>
                <w:rFonts w:hint="eastAsia" w:ascii="宋体" w:hAnsi="宋体" w:eastAsia="宋体" w:cs="宋体"/>
                <w:szCs w:val="21"/>
              </w:rPr>
              <w:t>③</w:t>
            </w:r>
            <w:r>
              <w:rPr>
                <w:rFonts w:eastAsia="宋体"/>
                <w:szCs w:val="21"/>
              </w:rPr>
              <w:t>噪声打印条未进行复印保存。</w:t>
            </w:r>
            <w:r>
              <w:rPr>
                <w:rFonts w:hint="eastAsia" w:ascii="宋体" w:hAnsi="宋体" w:eastAsia="宋体" w:cs="宋体"/>
                <w:szCs w:val="21"/>
              </w:rPr>
              <w:t>④</w:t>
            </w:r>
            <w:r>
              <w:rPr>
                <w:rFonts w:eastAsia="宋体"/>
                <w:szCs w:val="21"/>
              </w:rPr>
              <w:t>pH值报告和原始记录方法不一致。</w:t>
            </w:r>
          </w:p>
          <w:p>
            <w:pPr>
              <w:spacing w:line="300" w:lineRule="exact"/>
              <w:jc w:val="left"/>
              <w:rPr>
                <w:rFonts w:eastAsia="宋体"/>
                <w:szCs w:val="21"/>
              </w:rPr>
            </w:pPr>
            <w:r>
              <w:rPr>
                <w:rFonts w:eastAsia="宋体"/>
                <w:szCs w:val="21"/>
              </w:rPr>
              <w:t>4、无法提供样品登记和留样记录。</w:t>
            </w:r>
          </w:p>
          <w:p>
            <w:pPr>
              <w:spacing w:line="300" w:lineRule="exact"/>
              <w:jc w:val="left"/>
              <w:rPr>
                <w:rFonts w:eastAsia="宋体"/>
                <w:szCs w:val="21"/>
              </w:rPr>
            </w:pPr>
            <w:r>
              <w:rPr>
                <w:rFonts w:eastAsia="宋体"/>
                <w:szCs w:val="21"/>
              </w:rPr>
              <w:t>5、GB/T16157-1996未及时变更为及修改单。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jc w:val="center"/>
        </w:trPr>
        <w:tc>
          <w:tcPr>
            <w:tcW w:w="269" w:type="pct"/>
            <w:shd w:val="clear" w:color="auto" w:fill="auto"/>
            <w:vAlign w:val="center"/>
          </w:tcPr>
          <w:p>
            <w:pPr>
              <w:spacing w:line="340" w:lineRule="exact"/>
              <w:jc w:val="center"/>
              <w:rPr>
                <w:rFonts w:eastAsia="宋体"/>
                <w:szCs w:val="21"/>
              </w:rPr>
            </w:pPr>
            <w:r>
              <w:rPr>
                <w:rFonts w:eastAsia="宋体"/>
                <w:szCs w:val="21"/>
              </w:rPr>
              <w:t>8</w:t>
            </w:r>
          </w:p>
        </w:tc>
        <w:tc>
          <w:tcPr>
            <w:tcW w:w="4731" w:type="pct"/>
            <w:shd w:val="clear" w:color="auto" w:fill="auto"/>
          </w:tcPr>
          <w:p>
            <w:pPr>
              <w:spacing w:line="300" w:lineRule="exact"/>
              <w:jc w:val="left"/>
              <w:rPr>
                <w:rFonts w:eastAsia="宋体"/>
                <w:szCs w:val="21"/>
              </w:rPr>
            </w:pPr>
            <w:r>
              <w:rPr>
                <w:rFonts w:eastAsia="宋体"/>
                <w:szCs w:val="21"/>
              </w:rPr>
              <w:t>1、2020年9月进行的管理评审未将《检验检测机构资质认定能力评价通用要求》《检验检测机构资质认定生态环境监测评审补充要求》列入评审依据，未对评审结果形成评审报告。</w:t>
            </w:r>
          </w:p>
          <w:p>
            <w:pPr>
              <w:spacing w:line="300" w:lineRule="exact"/>
              <w:jc w:val="left"/>
              <w:rPr>
                <w:rFonts w:eastAsia="宋体"/>
                <w:szCs w:val="21"/>
              </w:rPr>
            </w:pPr>
            <w:r>
              <w:rPr>
                <w:rFonts w:eastAsia="宋体"/>
                <w:szCs w:val="21"/>
              </w:rPr>
              <w:t>2、</w:t>
            </w:r>
            <w:r>
              <w:rPr>
                <w:rFonts w:hint="eastAsia" w:ascii="宋体" w:hAnsi="宋体" w:eastAsia="宋体" w:cs="宋体"/>
                <w:szCs w:val="21"/>
              </w:rPr>
              <w:t>①</w:t>
            </w:r>
            <w:r>
              <w:rPr>
                <w:rFonts w:eastAsia="宋体"/>
                <w:szCs w:val="21"/>
              </w:rPr>
              <w:t>恶臭配气室和嗅辩室之间为透明玻璃窗且无传递窗，未进行有效隔离；</w:t>
            </w:r>
            <w:r>
              <w:rPr>
                <w:rFonts w:hint="eastAsia" w:ascii="宋体" w:hAnsi="宋体" w:eastAsia="宋体" w:cs="宋体"/>
                <w:szCs w:val="21"/>
              </w:rPr>
              <w:t>②</w:t>
            </w:r>
            <w:r>
              <w:rPr>
                <w:rFonts w:eastAsia="宋体"/>
                <w:szCs w:val="21"/>
              </w:rPr>
              <w:t>土壤风干室无防尘措施；</w:t>
            </w:r>
            <w:r>
              <w:rPr>
                <w:rFonts w:hint="eastAsia" w:ascii="宋体" w:hAnsi="宋体" w:eastAsia="宋体" w:cs="宋体"/>
                <w:szCs w:val="21"/>
              </w:rPr>
              <w:t>③</w:t>
            </w:r>
            <w:r>
              <w:rPr>
                <w:rFonts w:eastAsia="宋体"/>
                <w:szCs w:val="21"/>
              </w:rPr>
              <w:t>理化实验室未明示具体功能；</w:t>
            </w:r>
            <w:r>
              <w:rPr>
                <w:rFonts w:hint="eastAsia" w:ascii="宋体" w:hAnsi="宋体" w:eastAsia="宋体" w:cs="宋体"/>
                <w:szCs w:val="21"/>
              </w:rPr>
              <w:t>④</w:t>
            </w:r>
            <w:r>
              <w:rPr>
                <w:rFonts w:eastAsia="宋体"/>
                <w:szCs w:val="21"/>
              </w:rPr>
              <w:t>紫外灯开关无警示标志；</w:t>
            </w:r>
            <w:r>
              <w:rPr>
                <w:rFonts w:hint="eastAsia" w:ascii="宋体" w:hAnsi="宋体" w:eastAsia="宋体" w:cs="宋体"/>
                <w:szCs w:val="21"/>
              </w:rPr>
              <w:t>⑤</w:t>
            </w:r>
            <w:r>
              <w:rPr>
                <w:rFonts w:eastAsia="宋体"/>
                <w:szCs w:val="21"/>
              </w:rPr>
              <w:t>缺少硫化物所需的酸化-吹气装置；</w:t>
            </w:r>
            <w:r>
              <w:rPr>
                <w:rFonts w:hint="eastAsia" w:ascii="宋体" w:hAnsi="宋体" w:eastAsia="宋体" w:cs="宋体"/>
                <w:szCs w:val="21"/>
              </w:rPr>
              <w:t>⑥</w:t>
            </w:r>
            <w:r>
              <w:rPr>
                <w:rFonts w:eastAsia="宋体"/>
                <w:szCs w:val="21"/>
              </w:rPr>
              <w:t>酸缸材质不符合要求。</w:t>
            </w:r>
          </w:p>
          <w:p>
            <w:pPr>
              <w:spacing w:line="300" w:lineRule="exact"/>
              <w:jc w:val="left"/>
              <w:rPr>
                <w:rFonts w:eastAsia="宋体"/>
                <w:szCs w:val="21"/>
              </w:rPr>
            </w:pPr>
            <w:r>
              <w:rPr>
                <w:rFonts w:eastAsia="宋体"/>
                <w:szCs w:val="21"/>
              </w:rPr>
              <w:t>3、</w:t>
            </w:r>
            <w:r>
              <w:rPr>
                <w:rFonts w:hint="eastAsia" w:ascii="宋体" w:hAnsi="宋体" w:eastAsia="宋体" w:cs="宋体"/>
                <w:szCs w:val="21"/>
              </w:rPr>
              <w:t>①</w:t>
            </w:r>
            <w:r>
              <w:rPr>
                <w:rFonts w:eastAsia="宋体"/>
                <w:szCs w:val="21"/>
              </w:rPr>
              <w:t>不能提供样品保存温度监控记录；</w:t>
            </w:r>
            <w:r>
              <w:rPr>
                <w:rFonts w:hint="eastAsia" w:ascii="宋体" w:hAnsi="宋体" w:eastAsia="宋体" w:cs="宋体"/>
                <w:szCs w:val="21"/>
              </w:rPr>
              <w:t>②</w:t>
            </w:r>
            <w:r>
              <w:rPr>
                <w:rFonts w:eastAsia="宋体"/>
                <w:szCs w:val="21"/>
              </w:rPr>
              <w:t>样品间冷藏柜未对样品进行清污分区存放，无法提供留样记录；</w:t>
            </w:r>
            <w:r>
              <w:rPr>
                <w:rFonts w:hint="eastAsia" w:ascii="宋体" w:hAnsi="宋体" w:eastAsia="宋体" w:cs="宋体"/>
                <w:szCs w:val="21"/>
              </w:rPr>
              <w:t>③</w:t>
            </w:r>
            <w:r>
              <w:rPr>
                <w:rFonts w:eastAsia="宋体"/>
                <w:szCs w:val="21"/>
              </w:rPr>
              <w:t>不能提供BOD5实验室温度监控记录。</w:t>
            </w:r>
          </w:p>
          <w:p>
            <w:pPr>
              <w:spacing w:line="300" w:lineRule="exact"/>
              <w:jc w:val="left"/>
              <w:rPr>
                <w:rFonts w:eastAsia="宋体"/>
                <w:szCs w:val="21"/>
              </w:rPr>
            </w:pPr>
            <w:r>
              <w:rPr>
                <w:rFonts w:eastAsia="宋体"/>
                <w:szCs w:val="21"/>
              </w:rPr>
              <w:t>4、</w:t>
            </w:r>
            <w:r>
              <w:rPr>
                <w:rFonts w:hint="eastAsia" w:ascii="宋体" w:hAnsi="宋体" w:eastAsia="宋体" w:cs="宋体"/>
                <w:szCs w:val="21"/>
              </w:rPr>
              <w:t>①</w:t>
            </w:r>
            <w:r>
              <w:rPr>
                <w:rFonts w:eastAsia="宋体"/>
                <w:szCs w:val="21"/>
              </w:rPr>
              <w:t>AFS921原子荧光光度计作业指导书中无仪器维护保养的内容；</w:t>
            </w:r>
            <w:r>
              <w:rPr>
                <w:rFonts w:hint="eastAsia" w:ascii="宋体" w:hAnsi="宋体" w:eastAsia="宋体" w:cs="宋体"/>
                <w:szCs w:val="21"/>
              </w:rPr>
              <w:t>②</w:t>
            </w:r>
            <w:r>
              <w:rPr>
                <w:rFonts w:eastAsia="宋体"/>
                <w:szCs w:val="21"/>
              </w:rPr>
              <w:t>检定结果的有效性核查中结果与预期要求不匹配。</w:t>
            </w:r>
          </w:p>
          <w:p>
            <w:pPr>
              <w:spacing w:line="300" w:lineRule="exact"/>
              <w:jc w:val="left"/>
              <w:rPr>
                <w:rFonts w:eastAsia="宋体"/>
                <w:szCs w:val="21"/>
              </w:rPr>
            </w:pPr>
            <w:r>
              <w:rPr>
                <w:rFonts w:eastAsia="宋体"/>
                <w:szCs w:val="21"/>
              </w:rPr>
              <w:t>5、1.报告编号为（2020）第06003号：</w:t>
            </w:r>
            <w:r>
              <w:rPr>
                <w:rFonts w:hint="eastAsia" w:ascii="宋体" w:hAnsi="宋体" w:eastAsia="宋体" w:cs="宋体"/>
                <w:szCs w:val="21"/>
              </w:rPr>
              <w:t>①</w:t>
            </w:r>
            <w:r>
              <w:rPr>
                <w:rFonts w:eastAsia="宋体"/>
                <w:szCs w:val="21"/>
              </w:rPr>
              <w:t>非甲烷总烃5月31日针筒采样，6月2号分析，超过了样品有效期（8小时），同时未按标准要求采集运输空白；</w:t>
            </w:r>
            <w:r>
              <w:rPr>
                <w:rFonts w:hint="eastAsia" w:ascii="宋体" w:hAnsi="宋体" w:eastAsia="宋体" w:cs="宋体"/>
                <w:szCs w:val="21"/>
              </w:rPr>
              <w:t>②</w:t>
            </w:r>
            <w:r>
              <w:rPr>
                <w:rFonts w:eastAsia="宋体"/>
                <w:szCs w:val="21"/>
              </w:rPr>
              <w:t>无组织颗粒物计算采用体积错误（用了实测体积，应为标况体积）；</w:t>
            </w:r>
            <w:r>
              <w:rPr>
                <w:rFonts w:hint="eastAsia" w:ascii="宋体" w:hAnsi="宋体" w:eastAsia="宋体" w:cs="宋体"/>
                <w:szCs w:val="21"/>
              </w:rPr>
              <w:t>③</w:t>
            </w:r>
            <w:r>
              <w:rPr>
                <w:rFonts w:eastAsia="宋体"/>
                <w:szCs w:val="21"/>
              </w:rPr>
              <w:t>噪声测量前后未进行声级计校准和评判；2.报告编号为（2020）第03013号：</w:t>
            </w:r>
            <w:r>
              <w:rPr>
                <w:rFonts w:hint="eastAsia" w:ascii="宋体" w:hAnsi="宋体" w:eastAsia="宋体" w:cs="宋体"/>
                <w:szCs w:val="21"/>
              </w:rPr>
              <w:t>①</w:t>
            </w:r>
            <w:r>
              <w:rPr>
                <w:rFonts w:eastAsia="宋体"/>
                <w:szCs w:val="21"/>
              </w:rPr>
              <w:t>废水采样无固定剂加入信息；</w:t>
            </w:r>
            <w:r>
              <w:rPr>
                <w:rFonts w:hint="eastAsia" w:ascii="宋体" w:hAnsi="宋体" w:eastAsia="宋体" w:cs="宋体"/>
                <w:szCs w:val="21"/>
              </w:rPr>
              <w:t>②</w:t>
            </w:r>
            <w:r>
              <w:rPr>
                <w:rFonts w:eastAsia="宋体"/>
                <w:szCs w:val="21"/>
              </w:rPr>
              <w:t>现场监测浊度无仪器名称、型号和仪器编号，无检测依据；</w:t>
            </w:r>
            <w:r>
              <w:rPr>
                <w:rFonts w:hint="eastAsia" w:ascii="宋体" w:hAnsi="宋体" w:eastAsia="宋体" w:cs="宋体"/>
                <w:szCs w:val="21"/>
              </w:rPr>
              <w:t>③</w:t>
            </w:r>
            <w:r>
              <w:rPr>
                <w:rFonts w:eastAsia="宋体"/>
                <w:szCs w:val="21"/>
              </w:rPr>
              <w:t xml:space="preserve">LAS分包但未按《通用要求》明晰分包方资质证书和机构是否有能力等信息； </w:t>
            </w:r>
            <w:r>
              <w:rPr>
                <w:rFonts w:hint="eastAsia" w:ascii="宋体" w:hAnsi="宋体" w:eastAsia="宋体" w:cs="宋体"/>
                <w:szCs w:val="21"/>
              </w:rPr>
              <w:t>④</w:t>
            </w:r>
            <w:r>
              <w:rPr>
                <w:rFonts w:eastAsia="宋体"/>
                <w:szCs w:val="21"/>
              </w:rPr>
              <w:t>化学需氧量无氯离子粗判信息；</w:t>
            </w:r>
            <w:r>
              <w:rPr>
                <w:rFonts w:hint="eastAsia" w:ascii="宋体" w:hAnsi="宋体" w:eastAsia="宋体" w:cs="宋体"/>
                <w:szCs w:val="21"/>
              </w:rPr>
              <w:t>⑤</w:t>
            </w:r>
            <w:r>
              <w:rPr>
                <w:rFonts w:eastAsia="宋体"/>
                <w:szCs w:val="21"/>
              </w:rPr>
              <w:t>BOD5结果计算错误；3.（2020）第10014号：</w:t>
            </w:r>
            <w:r>
              <w:rPr>
                <w:rFonts w:hint="eastAsia" w:ascii="宋体" w:hAnsi="宋体" w:eastAsia="宋体" w:cs="宋体"/>
                <w:szCs w:val="21"/>
              </w:rPr>
              <w:t>①</w:t>
            </w:r>
            <w:r>
              <w:rPr>
                <w:rFonts w:eastAsia="宋体"/>
                <w:szCs w:val="21"/>
              </w:rPr>
              <w:t>缺少土壤采样量、样品制备记录，土壤干物质测定缺少恒重信息；</w:t>
            </w:r>
            <w:r>
              <w:rPr>
                <w:rFonts w:hint="eastAsia" w:ascii="宋体" w:hAnsi="宋体" w:eastAsia="宋体" w:cs="宋体"/>
                <w:szCs w:val="21"/>
              </w:rPr>
              <w:t>②</w:t>
            </w:r>
            <w:r>
              <w:rPr>
                <w:rFonts w:eastAsia="宋体"/>
                <w:szCs w:val="21"/>
              </w:rPr>
              <w:t>未对原始记录进行统一编码；4.报告编号为（2020）第10003号：</w:t>
            </w:r>
            <w:r>
              <w:rPr>
                <w:rFonts w:hint="eastAsia" w:ascii="宋体" w:hAnsi="宋体" w:eastAsia="宋体" w:cs="宋体"/>
                <w:szCs w:val="21"/>
              </w:rPr>
              <w:t>①</w:t>
            </w:r>
            <w:r>
              <w:rPr>
                <w:rFonts w:eastAsia="宋体"/>
                <w:szCs w:val="21"/>
              </w:rPr>
              <w:t>氨氮，总磷，总氮曲线日期分别为9月9日，9月9日，8月12日，分析日期为10月7日，实验当天均未进行校准点的测定；</w:t>
            </w:r>
            <w:r>
              <w:rPr>
                <w:rFonts w:hint="eastAsia" w:ascii="宋体" w:hAnsi="宋体" w:eastAsia="宋体" w:cs="宋体"/>
                <w:szCs w:val="21"/>
              </w:rPr>
              <w:t>②</w:t>
            </w:r>
            <w:r>
              <w:rPr>
                <w:rFonts w:eastAsia="宋体"/>
                <w:szCs w:val="21"/>
              </w:rPr>
              <w:t>pH值测定时未记录水温。</w:t>
            </w:r>
          </w:p>
          <w:p>
            <w:pPr>
              <w:spacing w:line="300" w:lineRule="exact"/>
              <w:jc w:val="left"/>
              <w:rPr>
                <w:rFonts w:eastAsia="宋体"/>
                <w:szCs w:val="21"/>
              </w:rPr>
            </w:pPr>
            <w:r>
              <w:rPr>
                <w:rFonts w:eastAsia="宋体"/>
                <w:szCs w:val="21"/>
              </w:rPr>
              <w:t>6、检测方法GB/T15555.2-1995（测定固体废物中锌）已废止，未及时声明取消。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269" w:type="pct"/>
            <w:shd w:val="clear" w:color="auto" w:fill="auto"/>
            <w:vAlign w:val="center"/>
          </w:tcPr>
          <w:p>
            <w:pPr>
              <w:spacing w:line="340" w:lineRule="exact"/>
              <w:jc w:val="center"/>
              <w:rPr>
                <w:rFonts w:eastAsia="宋体"/>
                <w:szCs w:val="21"/>
              </w:rPr>
            </w:pPr>
            <w:r>
              <w:rPr>
                <w:rFonts w:eastAsia="宋体"/>
                <w:szCs w:val="21"/>
              </w:rPr>
              <w:t>9</w:t>
            </w:r>
          </w:p>
        </w:tc>
        <w:tc>
          <w:tcPr>
            <w:tcW w:w="4731" w:type="pct"/>
            <w:shd w:val="clear" w:color="auto" w:fill="auto"/>
          </w:tcPr>
          <w:p>
            <w:pPr>
              <w:spacing w:line="360" w:lineRule="exact"/>
              <w:jc w:val="left"/>
              <w:rPr>
                <w:rFonts w:eastAsia="宋体"/>
                <w:szCs w:val="21"/>
              </w:rPr>
            </w:pPr>
            <w:r>
              <w:rPr>
                <w:rFonts w:eastAsia="宋体"/>
                <w:szCs w:val="21"/>
              </w:rPr>
              <w:t>1、有机前处理、理化室等实验区域未明示其具体功能；存放于离子色谱室的标准气体中过期标准与在用标准混放，未标识。</w:t>
            </w:r>
          </w:p>
          <w:p>
            <w:pPr>
              <w:spacing w:line="360" w:lineRule="exact"/>
              <w:jc w:val="left"/>
              <w:rPr>
                <w:rFonts w:eastAsia="宋体"/>
                <w:szCs w:val="21"/>
              </w:rPr>
            </w:pPr>
            <w:r>
              <w:rPr>
                <w:rFonts w:eastAsia="宋体"/>
                <w:szCs w:val="21"/>
              </w:rPr>
              <w:t>2、资质认定证书附表水和废水类别中苯系物（苯等项目）所依据标准GB/T 11890-1989已在相应的环境质量标准和污染物排放（控制）标准实施中停止执行，未及时变更；水和废水类别中六氯苯、硝基苯、2,6-二硝基甲苯等项目已有行标，资质认定证书附表中仍为第四版方法。</w:t>
            </w:r>
          </w:p>
          <w:p>
            <w:pPr>
              <w:spacing w:line="360" w:lineRule="exact"/>
              <w:jc w:val="left"/>
              <w:rPr>
                <w:rFonts w:eastAsia="宋体"/>
                <w:szCs w:val="21"/>
              </w:rPr>
            </w:pPr>
            <w:r>
              <w:rPr>
                <w:rFonts w:eastAsia="宋体"/>
                <w:szCs w:val="21"/>
              </w:rPr>
              <w:t>3、未将二氧化硫、一氧化氮等标准气体、重铬酸钾、草酸钠、氯化钠等基准试剂纳入标准物质一览表；受控文件清单中分析方法标准缺少编号，《污水监测技术规范》（HJ 91.1-2019）等近期规范、方法标准未收集。</w:t>
            </w:r>
          </w:p>
          <w:p>
            <w:pPr>
              <w:spacing w:line="360" w:lineRule="exact"/>
              <w:jc w:val="left"/>
              <w:rPr>
                <w:rFonts w:eastAsia="宋体"/>
                <w:szCs w:val="21"/>
              </w:rPr>
            </w:pPr>
            <w:r>
              <w:rPr>
                <w:rFonts w:eastAsia="宋体"/>
                <w:szCs w:val="21"/>
              </w:rPr>
              <w:t>4、</w:t>
            </w:r>
            <w:r>
              <w:rPr>
                <w:rFonts w:hint="eastAsia" w:ascii="宋体" w:hAnsi="宋体" w:eastAsia="宋体" w:cs="宋体"/>
                <w:szCs w:val="21"/>
              </w:rPr>
              <w:t>①</w:t>
            </w:r>
            <w:r>
              <w:rPr>
                <w:rFonts w:eastAsia="宋体"/>
                <w:szCs w:val="21"/>
              </w:rPr>
              <w:t>191037检测报告所附土壤采样及交接原始记录中盛样容器、采样量信息不全，土壤试样制备记录表中缺少风干土壤的样品量信息；地下水电感耦合等离子体光谱法测定原始记录中镉（0.0002mg/L）、铬（0.0008mg/L）检测限不合理；</w:t>
            </w:r>
            <w:r>
              <w:rPr>
                <w:rFonts w:hint="eastAsia" w:ascii="宋体" w:hAnsi="宋体" w:eastAsia="宋体" w:cs="宋体"/>
                <w:szCs w:val="21"/>
              </w:rPr>
              <w:t>②</w:t>
            </w:r>
            <w:r>
              <w:rPr>
                <w:rFonts w:eastAsia="宋体"/>
                <w:szCs w:val="21"/>
              </w:rPr>
              <w:t>200510检测报告所附污染源废气采样和交接记录表中缺少采集非甲烷总烃项目大气采样器的流量校准记录，化学需氧量分析原始记录中缺少氯根粗判记录；</w:t>
            </w:r>
            <w:r>
              <w:rPr>
                <w:rFonts w:hint="eastAsia" w:ascii="宋体" w:hAnsi="宋体" w:eastAsia="宋体" w:cs="宋体"/>
                <w:szCs w:val="21"/>
              </w:rPr>
              <w:t>③</w:t>
            </w:r>
            <w:r>
              <w:rPr>
                <w:rFonts w:eastAsia="宋体"/>
                <w:szCs w:val="21"/>
              </w:rPr>
              <w:t>200475检测报告所附大气环境采样和交接记录中现场采样质控记录不完整。</w:t>
            </w:r>
          </w:p>
          <w:p>
            <w:pPr>
              <w:spacing w:line="360" w:lineRule="exact"/>
              <w:jc w:val="left"/>
              <w:rPr>
                <w:rFonts w:eastAsia="宋体"/>
                <w:szCs w:val="21"/>
              </w:rPr>
            </w:pPr>
            <w:r>
              <w:rPr>
                <w:rFonts w:eastAsia="宋体"/>
                <w:szCs w:val="21"/>
              </w:rPr>
              <w:t>5、2020年检测有效性质量监控计划中缺少有证标准物质、现场采样过程、结果判定标准等内容。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10</w:t>
            </w:r>
          </w:p>
        </w:tc>
        <w:tc>
          <w:tcPr>
            <w:tcW w:w="4731" w:type="pct"/>
            <w:shd w:val="clear" w:color="auto" w:fill="auto"/>
          </w:tcPr>
          <w:p>
            <w:pPr>
              <w:spacing w:line="360" w:lineRule="exact"/>
              <w:jc w:val="left"/>
              <w:rPr>
                <w:rFonts w:eastAsia="宋体"/>
                <w:szCs w:val="21"/>
              </w:rPr>
            </w:pPr>
            <w:r>
              <w:rPr>
                <w:rFonts w:eastAsia="宋体"/>
                <w:szCs w:val="21"/>
              </w:rPr>
              <w:t>1、受控文件目录缺少受控号、标准收集人、截止日期等信息，受控文件目录中《危险废物填埋污染控制标准》（GB 18598-2001）、《展览会用地土壤环境质量评价标准》(暂行)（HJ 350-2007）已作废，未及时更新和收集。</w:t>
            </w:r>
          </w:p>
          <w:p>
            <w:pPr>
              <w:spacing w:line="360" w:lineRule="exact"/>
              <w:jc w:val="left"/>
              <w:rPr>
                <w:rFonts w:eastAsia="宋体"/>
                <w:szCs w:val="21"/>
              </w:rPr>
            </w:pPr>
            <w:r>
              <w:rPr>
                <w:rFonts w:eastAsia="宋体"/>
                <w:szCs w:val="21"/>
              </w:rPr>
              <w:t>2、</w:t>
            </w:r>
            <w:r>
              <w:rPr>
                <w:rFonts w:hint="eastAsia" w:ascii="宋体" w:hAnsi="宋体" w:eastAsia="宋体" w:cs="宋体"/>
                <w:szCs w:val="21"/>
              </w:rPr>
              <w:t>①</w:t>
            </w:r>
            <w:r>
              <w:rPr>
                <w:rFonts w:eastAsia="宋体"/>
                <w:szCs w:val="21"/>
              </w:rPr>
              <w:t>编号2004428检测报告所附固定污染源废气采样记录表中，缺少非甲烷总烃、丙烯腈、氮氧化物等项目采样用容器信息，气相色谱分析原始记录（</w:t>
            </w:r>
            <w:r>
              <w:rPr>
                <w:rFonts w:hint="eastAsia" w:ascii="宋体" w:hAnsi="宋体" w:eastAsia="宋体" w:cs="宋体"/>
                <w:szCs w:val="21"/>
              </w:rPr>
              <w:t>Ⅰ</w:t>
            </w:r>
            <w:r>
              <w:rPr>
                <w:rFonts w:eastAsia="宋体"/>
                <w:szCs w:val="21"/>
              </w:rPr>
              <w:t>）缺少进样量、色谱柱名称、实验室平行样测定、每批样品分析前后校准曲线的标准气体校准信息，不能提供气相色谱-质谱法测定VOC的标准曲线制作过程记录；</w:t>
            </w:r>
            <w:r>
              <w:rPr>
                <w:rFonts w:hint="eastAsia" w:ascii="宋体" w:hAnsi="宋体" w:eastAsia="宋体" w:cs="宋体"/>
                <w:szCs w:val="21"/>
              </w:rPr>
              <w:t>②</w:t>
            </w:r>
            <w:r>
              <w:rPr>
                <w:rFonts w:eastAsia="宋体"/>
                <w:szCs w:val="21"/>
              </w:rPr>
              <w:t>编号2010181检测报告所附pH测试原始记录中缺少标准缓冲溶液来源、校准过程记录信息，化学需氧量分析原始记录中缺少重铬酸钾标准溶液来源、标准溶液浓度、样品平行样测定等信息；</w:t>
            </w:r>
            <w:r>
              <w:rPr>
                <w:rFonts w:hint="eastAsia" w:ascii="宋体" w:hAnsi="宋体" w:eastAsia="宋体" w:cs="宋体"/>
                <w:szCs w:val="21"/>
              </w:rPr>
              <w:t>③</w:t>
            </w:r>
            <w:r>
              <w:rPr>
                <w:rFonts w:eastAsia="宋体"/>
                <w:szCs w:val="21"/>
              </w:rPr>
              <w:t>编号2009426检测报告所附现场采样记录中挥发性有机物缺少质控措施信息。</w:t>
            </w:r>
          </w:p>
          <w:p>
            <w:pPr>
              <w:spacing w:line="360" w:lineRule="exact"/>
              <w:jc w:val="left"/>
              <w:rPr>
                <w:rFonts w:eastAsia="宋体"/>
                <w:szCs w:val="21"/>
              </w:rPr>
            </w:pPr>
            <w:r>
              <w:rPr>
                <w:rFonts w:eastAsia="宋体"/>
                <w:szCs w:val="21"/>
              </w:rPr>
              <w:t>3、不能提供标准物质期间核查计划。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11</w:t>
            </w:r>
          </w:p>
        </w:tc>
        <w:tc>
          <w:tcPr>
            <w:tcW w:w="4731" w:type="pct"/>
            <w:shd w:val="clear" w:color="auto" w:fill="auto"/>
          </w:tcPr>
          <w:p>
            <w:pPr>
              <w:spacing w:line="380" w:lineRule="exact"/>
              <w:jc w:val="left"/>
              <w:rPr>
                <w:rFonts w:eastAsia="宋体"/>
                <w:szCs w:val="21"/>
              </w:rPr>
            </w:pPr>
            <w:r>
              <w:rPr>
                <w:rFonts w:eastAsia="宋体"/>
                <w:szCs w:val="21"/>
              </w:rPr>
              <w:t>1、样品室未按要求进行清污分区和标识。</w:t>
            </w:r>
          </w:p>
          <w:p>
            <w:pPr>
              <w:spacing w:line="380" w:lineRule="exact"/>
              <w:jc w:val="left"/>
              <w:rPr>
                <w:rFonts w:eastAsia="宋体"/>
                <w:szCs w:val="21"/>
              </w:rPr>
            </w:pPr>
            <w:r>
              <w:rPr>
                <w:rFonts w:eastAsia="宋体"/>
                <w:szCs w:val="21"/>
              </w:rPr>
              <w:t>2、资质认定证书附表土壤类别中pH值项目所依据方法已有行标，水和废水类别中吡啶、苯系物（7个项目）所依据方法GB/T 14672-1993、GB/T 11890-1989已在相应的环境质量标准和污染物排放（控制）标准实施中停止执行，未及时变更或扩项。</w:t>
            </w:r>
          </w:p>
          <w:p>
            <w:pPr>
              <w:spacing w:line="380" w:lineRule="exact"/>
              <w:jc w:val="left"/>
              <w:rPr>
                <w:rFonts w:eastAsia="宋体"/>
                <w:szCs w:val="21"/>
              </w:rPr>
            </w:pPr>
            <w:r>
              <w:rPr>
                <w:rFonts w:eastAsia="宋体"/>
                <w:szCs w:val="21"/>
              </w:rPr>
              <w:t>3、</w:t>
            </w:r>
            <w:r>
              <w:rPr>
                <w:rFonts w:hint="eastAsia" w:ascii="宋体" w:hAnsi="宋体" w:eastAsia="宋体" w:cs="宋体"/>
                <w:szCs w:val="21"/>
              </w:rPr>
              <w:t>①</w:t>
            </w:r>
            <w:r>
              <w:rPr>
                <w:rFonts w:eastAsia="宋体"/>
                <w:szCs w:val="21"/>
              </w:rPr>
              <w:t>2020第10099号检测报告所附烟尘、油烟及气态污染物现场测试记录（</w:t>
            </w:r>
            <w:r>
              <w:rPr>
                <w:rFonts w:hint="eastAsia" w:ascii="宋体" w:hAnsi="宋体" w:eastAsia="宋体" w:cs="宋体"/>
                <w:szCs w:val="21"/>
              </w:rPr>
              <w:t>Ⅱ</w:t>
            </w:r>
            <w:r>
              <w:rPr>
                <w:rFonts w:eastAsia="宋体"/>
                <w:szCs w:val="21"/>
              </w:rPr>
              <w:t>）中，VOC项目测试日期未记录至时间点，崂应3012H型烟尘测量报表打印条未按规定复印；实验室分析原始记录（</w:t>
            </w:r>
            <w:r>
              <w:rPr>
                <w:rFonts w:hint="eastAsia" w:ascii="宋体" w:hAnsi="宋体" w:eastAsia="宋体" w:cs="宋体"/>
                <w:szCs w:val="21"/>
              </w:rPr>
              <w:t>Ⅰ</w:t>
            </w:r>
            <w:r>
              <w:rPr>
                <w:rFonts w:eastAsia="宋体"/>
                <w:szCs w:val="21"/>
              </w:rPr>
              <w:t>）中气相色谱、质谱、热脱附实验测定条件不全，异丙醇、正已烷等项目超过曲线上限未进一步处理测定；</w:t>
            </w:r>
            <w:r>
              <w:rPr>
                <w:rFonts w:hint="eastAsia" w:ascii="宋体" w:hAnsi="宋体" w:eastAsia="宋体" w:cs="宋体"/>
                <w:szCs w:val="21"/>
              </w:rPr>
              <w:t>②</w:t>
            </w:r>
            <w:r>
              <w:rPr>
                <w:rFonts w:eastAsia="宋体"/>
                <w:szCs w:val="21"/>
              </w:rPr>
              <w:t>2020第10379号检测报告中土壤pH值项目所依据方法已有行标，不能提供金属项目样品制样记录；实验室分析原始记录（</w:t>
            </w:r>
            <w:r>
              <w:rPr>
                <w:rFonts w:hint="eastAsia" w:ascii="宋体" w:hAnsi="宋体" w:eastAsia="宋体" w:cs="宋体"/>
                <w:szCs w:val="21"/>
              </w:rPr>
              <w:t>Ⅰ</w:t>
            </w:r>
            <w:r>
              <w:rPr>
                <w:rFonts w:eastAsia="宋体"/>
                <w:szCs w:val="21"/>
              </w:rPr>
              <w:t>）中气相色谱、质谱实验测定条件不全；</w:t>
            </w:r>
            <w:r>
              <w:rPr>
                <w:rFonts w:hint="eastAsia" w:ascii="宋体" w:hAnsi="宋体" w:eastAsia="宋体" w:cs="宋体"/>
                <w:szCs w:val="21"/>
              </w:rPr>
              <w:t>③</w:t>
            </w:r>
            <w:r>
              <w:rPr>
                <w:rFonts w:eastAsia="宋体"/>
                <w:szCs w:val="21"/>
              </w:rPr>
              <w:t>2020第10472号检测报告中烟尘项目采样时间未达到采样时间有效性要求。</w:t>
            </w:r>
          </w:p>
          <w:p>
            <w:pPr>
              <w:spacing w:line="380" w:lineRule="exact"/>
              <w:jc w:val="left"/>
              <w:rPr>
                <w:rFonts w:eastAsia="宋体"/>
                <w:szCs w:val="21"/>
              </w:rPr>
            </w:pPr>
            <w:r>
              <w:rPr>
                <w:rFonts w:eastAsia="宋体"/>
                <w:szCs w:val="21"/>
              </w:rPr>
              <w:t>4、未将重铬酸钾、氯化钠等基准试剂纳入标准物质一览表。</w:t>
            </w:r>
          </w:p>
          <w:p>
            <w:pPr>
              <w:spacing w:line="380" w:lineRule="exact"/>
              <w:jc w:val="left"/>
              <w:rPr>
                <w:rFonts w:eastAsia="宋体"/>
                <w:szCs w:val="21"/>
              </w:rPr>
            </w:pPr>
            <w:r>
              <w:rPr>
                <w:rFonts w:eastAsia="宋体"/>
                <w:szCs w:val="21"/>
              </w:rPr>
              <w:t>5、2020年度内部质量控制中缺少固废、噪声类别及现场采样的具体质控内容。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12</w:t>
            </w:r>
          </w:p>
        </w:tc>
        <w:tc>
          <w:tcPr>
            <w:tcW w:w="4731" w:type="pct"/>
            <w:shd w:val="clear" w:color="auto" w:fill="auto"/>
          </w:tcPr>
          <w:p>
            <w:pPr>
              <w:spacing w:line="380" w:lineRule="exact"/>
              <w:jc w:val="left"/>
              <w:rPr>
                <w:rFonts w:eastAsia="宋体"/>
                <w:szCs w:val="21"/>
              </w:rPr>
            </w:pPr>
            <w:r>
              <w:rPr>
                <w:rFonts w:eastAsia="宋体"/>
                <w:szCs w:val="21"/>
              </w:rPr>
              <w:t>1、二楼理化分析室未明示其具体功能。</w:t>
            </w:r>
          </w:p>
          <w:p>
            <w:pPr>
              <w:spacing w:line="380" w:lineRule="exact"/>
              <w:jc w:val="left"/>
              <w:rPr>
                <w:rFonts w:eastAsia="宋体"/>
                <w:szCs w:val="21"/>
              </w:rPr>
            </w:pPr>
            <w:r>
              <w:rPr>
                <w:rFonts w:eastAsia="宋体"/>
                <w:szCs w:val="21"/>
              </w:rPr>
              <w:t>2、</w:t>
            </w:r>
            <w:r>
              <w:rPr>
                <w:rFonts w:hint="eastAsia" w:ascii="宋体" w:hAnsi="宋体" w:eastAsia="宋体" w:cs="宋体"/>
                <w:szCs w:val="21"/>
              </w:rPr>
              <w:t>①</w:t>
            </w:r>
            <w:r>
              <w:rPr>
                <w:rFonts w:eastAsia="宋体"/>
                <w:szCs w:val="21"/>
              </w:rPr>
              <w:t>2020-10119检测报告所附污染源废水采样和交接记录中，缺少采样容器材质、pH值测定时的样品温度、pH值校准溶液信息，大气环境采样和交接记录表中缺少流量校准器名称、编号，化学需氧量原始记录中缺少氯根粗判记录；</w:t>
            </w:r>
            <w:r>
              <w:rPr>
                <w:rFonts w:hint="eastAsia" w:ascii="宋体" w:hAnsi="宋体" w:eastAsia="宋体" w:cs="宋体"/>
                <w:szCs w:val="21"/>
              </w:rPr>
              <w:t>②</w:t>
            </w:r>
            <w:r>
              <w:rPr>
                <w:rFonts w:eastAsia="宋体"/>
                <w:szCs w:val="21"/>
              </w:rPr>
              <w:t>2020-11136检测报告所附气态污染物采样记录采样时间为2020年11月2日，实验室分析原始记录（</w:t>
            </w:r>
            <w:r>
              <w:rPr>
                <w:rFonts w:hint="eastAsia" w:ascii="宋体" w:hAnsi="宋体" w:eastAsia="宋体" w:cs="宋体"/>
                <w:szCs w:val="21"/>
              </w:rPr>
              <w:t>Ⅰ</w:t>
            </w:r>
            <w:r>
              <w:rPr>
                <w:rFonts w:eastAsia="宋体"/>
                <w:szCs w:val="21"/>
              </w:rPr>
              <w:t>）分析时间为2020年11月4日，样品保存时间已超过HJ 732-2014规定期限，VOC采样未记录体积；</w:t>
            </w:r>
            <w:r>
              <w:rPr>
                <w:rFonts w:hint="eastAsia" w:ascii="宋体" w:hAnsi="宋体" w:eastAsia="宋体" w:cs="宋体"/>
                <w:szCs w:val="21"/>
              </w:rPr>
              <w:t>③</w:t>
            </w:r>
            <w:r>
              <w:rPr>
                <w:rFonts w:eastAsia="宋体"/>
                <w:szCs w:val="21"/>
              </w:rPr>
              <w:t>2020</w:t>
            </w:r>
            <w:r>
              <w:rPr>
                <w:rFonts w:hint="eastAsia" w:eastAsia="宋体"/>
                <w:szCs w:val="21"/>
              </w:rPr>
              <w:t>-</w:t>
            </w:r>
            <w:r>
              <w:rPr>
                <w:rFonts w:eastAsia="宋体"/>
                <w:szCs w:val="21"/>
              </w:rPr>
              <w:t>04503检测报告中委托单位与送检单位不一致，pH值未进行现场检测；</w:t>
            </w:r>
            <w:r>
              <w:rPr>
                <w:rFonts w:hint="eastAsia" w:ascii="宋体" w:hAnsi="宋体" w:eastAsia="宋体" w:cs="宋体"/>
                <w:szCs w:val="21"/>
              </w:rPr>
              <w:t>④</w:t>
            </w:r>
            <w:r>
              <w:rPr>
                <w:rFonts w:eastAsia="宋体"/>
                <w:szCs w:val="21"/>
              </w:rPr>
              <w:t>2020</w:t>
            </w:r>
            <w:r>
              <w:rPr>
                <w:rFonts w:hint="eastAsia" w:eastAsia="宋体"/>
                <w:szCs w:val="21"/>
              </w:rPr>
              <w:t>-</w:t>
            </w:r>
            <w:r>
              <w:rPr>
                <w:rFonts w:eastAsia="宋体"/>
                <w:szCs w:val="21"/>
              </w:rPr>
              <w:t>08006检测报告所附土壤钻孔取土采样记录单中缺少样品采样量记录，土壤样品风干研磨记录表中缺少样品制样量记录。</w:t>
            </w:r>
          </w:p>
          <w:p>
            <w:pPr>
              <w:spacing w:line="380" w:lineRule="exact"/>
              <w:jc w:val="left"/>
              <w:rPr>
                <w:rFonts w:eastAsia="宋体"/>
                <w:szCs w:val="21"/>
              </w:rPr>
            </w:pPr>
            <w:r>
              <w:rPr>
                <w:rFonts w:eastAsia="宋体"/>
                <w:szCs w:val="21"/>
              </w:rPr>
              <w:t>3、未将重铬酸钾、草酸钠、氯化钠等基准试剂纳入标准物质管理。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13</w:t>
            </w:r>
          </w:p>
        </w:tc>
        <w:tc>
          <w:tcPr>
            <w:tcW w:w="4731" w:type="pct"/>
            <w:shd w:val="clear" w:color="auto" w:fill="auto"/>
          </w:tcPr>
          <w:p>
            <w:pPr>
              <w:spacing w:line="320" w:lineRule="exact"/>
              <w:jc w:val="left"/>
              <w:rPr>
                <w:rFonts w:eastAsia="宋体"/>
                <w:szCs w:val="21"/>
              </w:rPr>
            </w:pPr>
            <w:r>
              <w:rPr>
                <w:rFonts w:eastAsia="宋体"/>
                <w:szCs w:val="21"/>
              </w:rPr>
              <w:t>1、现场检查发现：</w:t>
            </w:r>
            <w:r>
              <w:rPr>
                <w:rFonts w:hint="eastAsia" w:ascii="宋体" w:hAnsi="宋体" w:eastAsia="宋体" w:cs="宋体"/>
                <w:szCs w:val="21"/>
              </w:rPr>
              <w:t>①</w:t>
            </w:r>
            <w:r>
              <w:rPr>
                <w:rFonts w:eastAsia="宋体"/>
                <w:szCs w:val="21"/>
              </w:rPr>
              <w:t>两瓶土壤样品未按程序文件要求编码。</w:t>
            </w:r>
            <w:r>
              <w:rPr>
                <w:rFonts w:hint="eastAsia" w:ascii="宋体" w:hAnsi="宋体" w:eastAsia="宋体" w:cs="宋体"/>
                <w:szCs w:val="21"/>
              </w:rPr>
              <w:t>②</w:t>
            </w:r>
            <w:r>
              <w:rPr>
                <w:rFonts w:eastAsia="宋体"/>
                <w:szCs w:val="21"/>
              </w:rPr>
              <w:t>钢瓶减压阀合格证标签有效期过期。</w:t>
            </w:r>
            <w:r>
              <w:rPr>
                <w:rFonts w:hint="eastAsia" w:ascii="宋体" w:hAnsi="宋体" w:eastAsia="宋体" w:cs="宋体"/>
                <w:szCs w:val="21"/>
              </w:rPr>
              <w:t>③</w:t>
            </w:r>
            <w:r>
              <w:rPr>
                <w:rFonts w:eastAsia="宋体"/>
                <w:szCs w:val="21"/>
              </w:rPr>
              <w:t>259mg/m3NO标气和10.1%O2标气有效期过期。</w:t>
            </w:r>
            <w:r>
              <w:rPr>
                <w:rFonts w:hint="eastAsia" w:ascii="宋体" w:hAnsi="宋体" w:eastAsia="宋体" w:cs="宋体"/>
                <w:szCs w:val="21"/>
              </w:rPr>
              <w:t>④</w:t>
            </w:r>
            <w:r>
              <w:rPr>
                <w:rFonts w:eastAsia="宋体"/>
                <w:szCs w:val="21"/>
              </w:rPr>
              <w:t>KHJC-336-2017测汞仪合格证标签有效期过期。</w:t>
            </w:r>
            <w:r>
              <w:rPr>
                <w:rFonts w:hint="eastAsia" w:ascii="宋体" w:hAnsi="宋体" w:eastAsia="宋体" w:cs="宋体"/>
                <w:szCs w:val="21"/>
              </w:rPr>
              <w:t>⑤</w:t>
            </w:r>
            <w:r>
              <w:rPr>
                <w:rFonts w:eastAsia="宋体"/>
                <w:szCs w:val="21"/>
              </w:rPr>
              <w:t>SGH-500A氢气发生器，GA-500A空气泵无功能检查标识。</w:t>
            </w:r>
            <w:r>
              <w:rPr>
                <w:rFonts w:hint="eastAsia" w:ascii="宋体" w:hAnsi="宋体" w:eastAsia="宋体" w:cs="宋体"/>
                <w:szCs w:val="21"/>
              </w:rPr>
              <w:t>⑥</w:t>
            </w:r>
            <w:r>
              <w:rPr>
                <w:rFonts w:eastAsia="宋体"/>
                <w:szCs w:val="21"/>
              </w:rPr>
              <w:t>KHJC-314-2018，便携式光学溶解氧仪2020年11月2日，测定水样时，环境温度记录为27</w:t>
            </w:r>
            <w:r>
              <w:rPr>
                <w:rFonts w:hint="eastAsia" w:ascii="宋体" w:hAnsi="宋体" w:eastAsia="宋体" w:cs="宋体"/>
                <w:szCs w:val="21"/>
              </w:rPr>
              <w:t>℃</w:t>
            </w:r>
            <w:r>
              <w:rPr>
                <w:rFonts w:eastAsia="宋体"/>
                <w:szCs w:val="21"/>
              </w:rPr>
              <w:t>，不满足HJ505-2009环境温度20±2</w:t>
            </w:r>
            <w:r>
              <w:rPr>
                <w:rFonts w:hint="eastAsia" w:ascii="宋体" w:hAnsi="宋体" w:eastAsia="宋体" w:cs="宋体"/>
                <w:szCs w:val="21"/>
              </w:rPr>
              <w:t>℃</w:t>
            </w:r>
            <w:r>
              <w:rPr>
                <w:rFonts w:eastAsia="宋体"/>
                <w:szCs w:val="21"/>
              </w:rPr>
              <w:t>的要求。</w:t>
            </w:r>
            <w:r>
              <w:rPr>
                <w:rFonts w:hint="eastAsia" w:ascii="宋体" w:hAnsi="宋体" w:eastAsia="宋体" w:cs="宋体"/>
                <w:szCs w:val="21"/>
              </w:rPr>
              <w:t>⑦</w:t>
            </w:r>
            <w:r>
              <w:rPr>
                <w:rFonts w:eastAsia="宋体"/>
                <w:szCs w:val="21"/>
              </w:rPr>
              <w:t>KHJC-480-2019多功能声级计领用校准维护记录显示每台仪器做了一次校准，未能体现噪声仪使用前后均要校准的要求。</w:t>
            </w:r>
          </w:p>
          <w:p>
            <w:pPr>
              <w:spacing w:line="320" w:lineRule="exact"/>
              <w:jc w:val="left"/>
              <w:rPr>
                <w:rFonts w:eastAsia="宋体"/>
                <w:szCs w:val="21"/>
              </w:rPr>
            </w:pPr>
            <w:r>
              <w:rPr>
                <w:rFonts w:eastAsia="宋体"/>
                <w:szCs w:val="21"/>
              </w:rPr>
              <w:t>2、报告检查发现：</w:t>
            </w:r>
            <w:r>
              <w:rPr>
                <w:rFonts w:hint="eastAsia" w:ascii="宋体" w:hAnsi="宋体" w:eastAsia="宋体" w:cs="宋体"/>
                <w:szCs w:val="21"/>
              </w:rPr>
              <w:t>①</w:t>
            </w:r>
            <w:r>
              <w:rPr>
                <w:rFonts w:eastAsia="宋体"/>
                <w:szCs w:val="21"/>
              </w:rPr>
              <w:t>检测报告编号为HJ20191255（土）：样品流转单及分析记录中，未能体现运输空白全程序空白记录，不满足所使用分析方法标准HJ 605-2011中的质控要求。</w:t>
            </w:r>
            <w:r>
              <w:rPr>
                <w:rFonts w:hint="eastAsia" w:ascii="宋体" w:hAnsi="宋体" w:eastAsia="宋体" w:cs="宋体"/>
                <w:szCs w:val="21"/>
              </w:rPr>
              <w:t>②</w:t>
            </w:r>
            <w:r>
              <w:rPr>
                <w:rFonts w:eastAsia="宋体"/>
                <w:szCs w:val="21"/>
              </w:rPr>
              <w:t>检测报告编号为HJ202004202（水）：显示分析日期为2020年4月27号，分析仪器为KHJC-461-2019，在该仪器使用记录中对应的日期未能找到使用记录登记。经现场确认，仪器上有对应样品的分析测试记录，初步认为是分析人员漏填仪器使用记录导致。</w:t>
            </w:r>
            <w:r>
              <w:rPr>
                <w:rFonts w:hint="eastAsia" w:ascii="宋体" w:hAnsi="宋体" w:eastAsia="宋体" w:cs="宋体"/>
                <w:szCs w:val="21"/>
              </w:rPr>
              <w:t>③</w:t>
            </w:r>
            <w:r>
              <w:rPr>
                <w:rFonts w:eastAsia="宋体"/>
                <w:szCs w:val="21"/>
              </w:rPr>
              <w:t>检测报告编号为HJ202009325（气）：原始记录无HJ644-2013标准要求的样品分析前需做系统空白的分析记录和每12h做校准曲线中间浓度校准点的校准记录等质控记录。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69" w:type="pct"/>
            <w:shd w:val="clear" w:color="auto" w:fill="auto"/>
            <w:vAlign w:val="center"/>
          </w:tcPr>
          <w:p>
            <w:pPr>
              <w:spacing w:line="340" w:lineRule="exact"/>
              <w:jc w:val="center"/>
              <w:rPr>
                <w:rFonts w:eastAsia="宋体"/>
                <w:szCs w:val="21"/>
              </w:rPr>
            </w:pPr>
            <w:r>
              <w:rPr>
                <w:rFonts w:eastAsia="宋体"/>
                <w:szCs w:val="21"/>
              </w:rPr>
              <w:t>14</w:t>
            </w:r>
          </w:p>
        </w:tc>
        <w:tc>
          <w:tcPr>
            <w:tcW w:w="4731" w:type="pct"/>
            <w:shd w:val="clear" w:color="auto" w:fill="auto"/>
          </w:tcPr>
          <w:p>
            <w:pPr>
              <w:spacing w:line="320" w:lineRule="exact"/>
              <w:jc w:val="left"/>
              <w:rPr>
                <w:rFonts w:eastAsia="宋体"/>
                <w:szCs w:val="21"/>
              </w:rPr>
            </w:pPr>
            <w:r>
              <w:rPr>
                <w:rFonts w:eastAsia="宋体"/>
                <w:szCs w:val="21"/>
              </w:rPr>
              <w:t>1、现场检查发现：</w:t>
            </w:r>
            <w:r>
              <w:rPr>
                <w:rFonts w:hint="eastAsia" w:ascii="宋体" w:hAnsi="宋体" w:eastAsia="宋体" w:cs="宋体"/>
                <w:szCs w:val="21"/>
              </w:rPr>
              <w:t>①</w:t>
            </w:r>
            <w:r>
              <w:rPr>
                <w:rFonts w:eastAsia="宋体"/>
                <w:szCs w:val="21"/>
              </w:rPr>
              <w:t>标样间发现苯系物、挥发性有机物混标、1，3，5-三甲基苯三支标样有效期过期，现场无明显标识其已过期的状态。</w:t>
            </w:r>
            <w:r>
              <w:rPr>
                <w:rFonts w:hint="eastAsia" w:ascii="宋体" w:hAnsi="宋体" w:eastAsia="宋体" w:cs="宋体"/>
                <w:szCs w:val="21"/>
              </w:rPr>
              <w:t>②</w:t>
            </w:r>
            <w:r>
              <w:rPr>
                <w:rFonts w:eastAsia="宋体"/>
                <w:szCs w:val="21"/>
              </w:rPr>
              <w:t>土壤样品间存放的FHS190924C001土壤样品编码，不符合程序文件规定的样品编码规则。</w:t>
            </w:r>
            <w:r>
              <w:rPr>
                <w:rFonts w:hint="eastAsia" w:ascii="宋体" w:hAnsi="宋体" w:eastAsia="宋体" w:cs="宋体"/>
                <w:szCs w:val="21"/>
              </w:rPr>
              <w:t>③</w:t>
            </w:r>
            <w:r>
              <w:rPr>
                <w:rFonts w:eastAsia="宋体"/>
                <w:szCs w:val="21"/>
              </w:rPr>
              <w:t>管理评审记录的输入材料中2019年度技术负责人对体系情况总结报告、2020年度质控计划无批准人签字等有效性标识。</w:t>
            </w:r>
            <w:r>
              <w:rPr>
                <w:rFonts w:hint="eastAsia" w:ascii="宋体" w:hAnsi="宋体" w:eastAsia="宋体" w:cs="宋体"/>
                <w:szCs w:val="21"/>
              </w:rPr>
              <w:t>④</w:t>
            </w:r>
            <w:r>
              <w:rPr>
                <w:rFonts w:eastAsia="宋体"/>
                <w:szCs w:val="21"/>
              </w:rPr>
              <w:t>公司员工花名册显示有两位同志于2020年10月28日已转正，但未及时签署机构的保密协议和公正性承诺书。</w:t>
            </w:r>
            <w:r>
              <w:rPr>
                <w:rFonts w:hint="eastAsia" w:ascii="宋体" w:hAnsi="宋体" w:eastAsia="宋体" w:cs="宋体"/>
                <w:szCs w:val="21"/>
              </w:rPr>
              <w:t>⑤</w:t>
            </w:r>
            <w:r>
              <w:rPr>
                <w:rFonts w:eastAsia="宋体"/>
                <w:szCs w:val="21"/>
              </w:rPr>
              <w:t>SY08气相色谱仪仪器使用记录中样品编号列只填写了对应的被测机构名称，未严格按规范要求填写。</w:t>
            </w:r>
            <w:r>
              <w:rPr>
                <w:rFonts w:hint="eastAsia" w:ascii="宋体" w:hAnsi="宋体" w:eastAsia="宋体" w:cs="宋体"/>
                <w:szCs w:val="21"/>
              </w:rPr>
              <w:t>⑥</w:t>
            </w:r>
            <w:r>
              <w:rPr>
                <w:rFonts w:eastAsia="宋体"/>
                <w:szCs w:val="21"/>
              </w:rPr>
              <w:t>实验室部分标准气体钢瓶放置未采取固定措施，不符合实验室安全管理规定。</w:t>
            </w:r>
          </w:p>
          <w:p>
            <w:pPr>
              <w:spacing w:line="320" w:lineRule="exact"/>
              <w:jc w:val="left"/>
              <w:rPr>
                <w:rFonts w:eastAsia="宋体"/>
                <w:szCs w:val="21"/>
              </w:rPr>
            </w:pPr>
            <w:r>
              <w:rPr>
                <w:rFonts w:eastAsia="宋体"/>
                <w:szCs w:val="21"/>
              </w:rPr>
              <w:t>2、报告检查发现：</w:t>
            </w:r>
            <w:r>
              <w:rPr>
                <w:rFonts w:hint="eastAsia" w:ascii="宋体" w:hAnsi="宋体" w:eastAsia="宋体" w:cs="宋体"/>
                <w:szCs w:val="21"/>
              </w:rPr>
              <w:t>①</w:t>
            </w:r>
            <w:r>
              <w:rPr>
                <w:rFonts w:eastAsia="宋体"/>
                <w:szCs w:val="21"/>
              </w:rPr>
              <w:t>（2020）气字第09-027号报告：原始记录固定废气中颗粒物检测方法使用了《固定污染源排气中颗粒物测定与气态污染物采样方法》（GB/T16157-1996）及修改单，其样品浓度列的测定值为10.3 mg/m3，不满足该修改单关于浓度小于等于20 mg/m3时，测定结果应表述为＜20mg/m3的规定要求；固定污染源废气二甲苯测定原始记录分析方法及来源填写不规范。原始记录中未见实验室空白、空白加标、校核样品分析等质控记录。</w:t>
            </w:r>
            <w:r>
              <w:rPr>
                <w:rFonts w:hint="eastAsia" w:ascii="宋体" w:hAnsi="宋体" w:eastAsia="宋体" w:cs="宋体"/>
                <w:szCs w:val="21"/>
              </w:rPr>
              <w:t>②</w:t>
            </w:r>
            <w:r>
              <w:rPr>
                <w:rFonts w:eastAsia="宋体"/>
                <w:szCs w:val="21"/>
              </w:rPr>
              <w:t>（2020）综字第10-010号报告：土壤中挥发性有机物的测定原始记录未见实验室平行或基体加标信息，与HJ 605-2011标准质控要求有偏差，所附谱图中有实验室空白和校准信息，但未在原始记录中填报，且无质控评价记录。</w:t>
            </w:r>
            <w:r>
              <w:rPr>
                <w:rFonts w:hint="eastAsia" w:ascii="宋体" w:hAnsi="宋体" w:eastAsia="宋体" w:cs="宋体"/>
                <w:szCs w:val="21"/>
              </w:rPr>
              <w:t>③</w:t>
            </w:r>
            <w:r>
              <w:rPr>
                <w:rFonts w:eastAsia="宋体"/>
                <w:szCs w:val="21"/>
              </w:rPr>
              <w:t>（2020）综字第06-059号检测报告：噪声原始记录测量仪器缺声级校准器及其编号的记录，声源类型描述模糊。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15</w:t>
            </w:r>
          </w:p>
        </w:tc>
        <w:tc>
          <w:tcPr>
            <w:tcW w:w="4731" w:type="pct"/>
            <w:shd w:val="clear" w:color="auto" w:fill="auto"/>
          </w:tcPr>
          <w:p>
            <w:pPr>
              <w:spacing w:line="320" w:lineRule="exact"/>
              <w:jc w:val="left"/>
              <w:rPr>
                <w:rFonts w:eastAsia="宋体"/>
                <w:szCs w:val="21"/>
              </w:rPr>
            </w:pPr>
            <w:r>
              <w:rPr>
                <w:rFonts w:eastAsia="宋体"/>
                <w:szCs w:val="21"/>
              </w:rPr>
              <w:t>1、现场检查发现：</w:t>
            </w:r>
            <w:r>
              <w:rPr>
                <w:rFonts w:hint="eastAsia" w:ascii="宋体" w:hAnsi="宋体" w:eastAsia="宋体" w:cs="宋体"/>
                <w:szCs w:val="21"/>
              </w:rPr>
              <w:t>①</w:t>
            </w:r>
            <w:r>
              <w:rPr>
                <w:rFonts w:eastAsia="宋体"/>
                <w:szCs w:val="21"/>
              </w:rPr>
              <w:t>未将《检验检测机构资质认定生态环境监测机构评审补充要求》第四条、第五条相应的要求纳入本机构公正性声明（2017年3月18日制定）。</w:t>
            </w:r>
            <w:r>
              <w:rPr>
                <w:rFonts w:hint="eastAsia" w:ascii="宋体" w:hAnsi="宋体" w:eastAsia="宋体" w:cs="宋体"/>
                <w:szCs w:val="21"/>
              </w:rPr>
              <w:t>②</w:t>
            </w:r>
            <w:r>
              <w:rPr>
                <w:rFonts w:eastAsia="宋体"/>
                <w:szCs w:val="21"/>
              </w:rPr>
              <w:t>实验室现场“固体废物 铜、锌、铅、镉的测定 原子吸收分光光度法（GB/T 15555.2-1995）方法标准”为废止标准。</w:t>
            </w:r>
            <w:r>
              <w:rPr>
                <w:rFonts w:hint="eastAsia" w:ascii="宋体" w:hAnsi="宋体" w:eastAsia="宋体" w:cs="宋体"/>
                <w:szCs w:val="21"/>
              </w:rPr>
              <w:t>③</w:t>
            </w:r>
            <w:r>
              <w:rPr>
                <w:rFonts w:eastAsia="宋体"/>
                <w:szCs w:val="21"/>
              </w:rPr>
              <w:t>编号为HJ20201101-037水样，pH值、SS、CODcr等项目共同一个水样，未按规定单独采样。</w:t>
            </w:r>
            <w:r>
              <w:rPr>
                <w:rFonts w:hint="eastAsia" w:ascii="宋体" w:hAnsi="宋体" w:eastAsia="宋体" w:cs="宋体"/>
                <w:szCs w:val="21"/>
              </w:rPr>
              <w:t>④</w:t>
            </w:r>
            <w:r>
              <w:rPr>
                <w:rFonts w:eastAsia="宋体"/>
                <w:szCs w:val="21"/>
              </w:rPr>
              <w:t>样品间冷藏柜中温度计未检定/校准，且不能提供样品保存记录。</w:t>
            </w:r>
            <w:r>
              <w:rPr>
                <w:rFonts w:hint="eastAsia" w:ascii="宋体" w:hAnsi="宋体" w:eastAsia="宋体" w:cs="宋体"/>
                <w:szCs w:val="21"/>
              </w:rPr>
              <w:t>⑤</w:t>
            </w:r>
            <w:r>
              <w:rPr>
                <w:rFonts w:eastAsia="宋体"/>
                <w:szCs w:val="21"/>
              </w:rPr>
              <w:t>数字肥膜流量计（编号HDJC-JC-009）、崂应7020Z孔口流量校准器（编号HDJC-JC-057）和空盒气压表（编号HDJC-JC-045）检定/校准状态标识过期，经查有检定/校准证书。</w:t>
            </w:r>
            <w:r>
              <w:rPr>
                <w:rFonts w:hint="eastAsia" w:ascii="宋体" w:hAnsi="宋体" w:eastAsia="宋体" w:cs="宋体"/>
                <w:szCs w:val="21"/>
              </w:rPr>
              <w:t>⑥</w:t>
            </w:r>
            <w:r>
              <w:rPr>
                <w:rFonts w:eastAsia="宋体"/>
                <w:szCs w:val="21"/>
              </w:rPr>
              <w:t>JC-OIL-8型红外测油仪（编号HDJC-JC-090）缺四氯乙烯为溶剂的操作维护内容。</w:t>
            </w:r>
            <w:r>
              <w:rPr>
                <w:rFonts w:hint="eastAsia" w:ascii="宋体" w:hAnsi="宋体" w:eastAsia="宋体" w:cs="宋体"/>
                <w:szCs w:val="21"/>
              </w:rPr>
              <w:t>⑦</w:t>
            </w:r>
            <w:r>
              <w:rPr>
                <w:rFonts w:eastAsia="宋体"/>
                <w:szCs w:val="21"/>
              </w:rPr>
              <w:t>实验室重金属消解前处理与氨氮等项目同处一室，易产生交叉污染。</w:t>
            </w:r>
            <w:r>
              <w:rPr>
                <w:rFonts w:hint="eastAsia" w:ascii="宋体" w:hAnsi="宋体" w:eastAsia="宋体" w:cs="宋体"/>
                <w:szCs w:val="21"/>
              </w:rPr>
              <w:t>⑧</w:t>
            </w:r>
            <w:r>
              <w:rPr>
                <w:rFonts w:eastAsia="宋体"/>
                <w:szCs w:val="21"/>
              </w:rPr>
              <w:t>KQ3200DE型数控超声波清洗器、DB-1A数显不锈钢电热板无功能检查标识。</w:t>
            </w:r>
            <w:r>
              <w:rPr>
                <w:rFonts w:hint="eastAsia" w:ascii="宋体" w:hAnsi="宋体" w:eastAsia="宋体" w:cs="宋体"/>
                <w:szCs w:val="21"/>
              </w:rPr>
              <w:t>⑨</w:t>
            </w:r>
            <w:r>
              <w:rPr>
                <w:rFonts w:eastAsia="宋体"/>
                <w:szCs w:val="21"/>
              </w:rPr>
              <w:t>BOD5测试间无环境温湿度监控记录。</w:t>
            </w:r>
          </w:p>
          <w:p>
            <w:pPr>
              <w:spacing w:line="320" w:lineRule="exact"/>
              <w:jc w:val="left"/>
              <w:rPr>
                <w:rFonts w:eastAsia="宋体"/>
                <w:szCs w:val="21"/>
              </w:rPr>
            </w:pPr>
            <w:r>
              <w:rPr>
                <w:rFonts w:eastAsia="宋体"/>
                <w:szCs w:val="21"/>
              </w:rPr>
              <w:t>2、报告检查发现：</w:t>
            </w:r>
            <w:r>
              <w:rPr>
                <w:rFonts w:hint="eastAsia" w:ascii="宋体" w:hAnsi="宋体" w:eastAsia="宋体" w:cs="宋体"/>
                <w:szCs w:val="21"/>
              </w:rPr>
              <w:t>①</w:t>
            </w:r>
            <w:r>
              <w:rPr>
                <w:rFonts w:eastAsia="宋体"/>
                <w:szCs w:val="21"/>
              </w:rPr>
              <w:t>验收监测报告（验）字2020001001：厂界无组织非甲烷总烃检测无布点示意图，总磷、石油类和总锌未标注浓度单位，所附原始记录非甲烷总烃无运输空白，无氧峰色谱图，总烃计算时未扣除氧峰面积，缺少实验室内平行样及质控样等质控措施。</w:t>
            </w:r>
            <w:r>
              <w:rPr>
                <w:rFonts w:hint="eastAsia" w:ascii="宋体" w:hAnsi="宋体" w:eastAsia="宋体" w:cs="宋体"/>
                <w:szCs w:val="21"/>
              </w:rPr>
              <w:t>②</w:t>
            </w:r>
            <w:r>
              <w:rPr>
                <w:rFonts w:eastAsia="宋体"/>
                <w:szCs w:val="21"/>
              </w:rPr>
              <w:t>检测报告（报告编号：HJ202006005）：所附原始记录CODcr、NH3-N采样无固定剂加入记录，废水CODcr检测无氯离子含量粗测记录。</w:t>
            </w:r>
            <w:r>
              <w:rPr>
                <w:rFonts w:hint="eastAsia" w:ascii="宋体" w:hAnsi="宋体" w:eastAsia="宋体" w:cs="宋体"/>
                <w:szCs w:val="21"/>
              </w:rPr>
              <w:t>③</w:t>
            </w:r>
            <w:r>
              <w:rPr>
                <w:rFonts w:eastAsia="宋体"/>
                <w:szCs w:val="21"/>
              </w:rPr>
              <w:t>未能提供2020年以来新进技术人员胡x、叶xx监督及评价记录。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69" w:type="pct"/>
            <w:shd w:val="clear" w:color="auto" w:fill="auto"/>
            <w:vAlign w:val="center"/>
          </w:tcPr>
          <w:p>
            <w:pPr>
              <w:spacing w:line="340" w:lineRule="exact"/>
              <w:jc w:val="center"/>
              <w:rPr>
                <w:rFonts w:eastAsia="宋体"/>
                <w:szCs w:val="21"/>
              </w:rPr>
            </w:pPr>
            <w:r>
              <w:rPr>
                <w:rFonts w:eastAsia="宋体"/>
                <w:szCs w:val="21"/>
              </w:rPr>
              <w:t>16</w:t>
            </w:r>
          </w:p>
        </w:tc>
        <w:tc>
          <w:tcPr>
            <w:tcW w:w="4731" w:type="pct"/>
            <w:shd w:val="clear" w:color="auto" w:fill="auto"/>
          </w:tcPr>
          <w:p>
            <w:pPr>
              <w:spacing w:line="320" w:lineRule="exact"/>
              <w:jc w:val="left"/>
              <w:rPr>
                <w:rFonts w:eastAsia="宋体"/>
                <w:szCs w:val="21"/>
              </w:rPr>
            </w:pPr>
            <w:r>
              <w:rPr>
                <w:rFonts w:eastAsia="宋体"/>
                <w:szCs w:val="21"/>
              </w:rPr>
              <w:t>1、现场检查发现：</w:t>
            </w:r>
            <w:r>
              <w:rPr>
                <w:rFonts w:hint="eastAsia" w:ascii="宋体" w:hAnsi="宋体" w:eastAsia="宋体" w:cs="宋体"/>
                <w:szCs w:val="21"/>
              </w:rPr>
              <w:t>①</w:t>
            </w:r>
            <w:r>
              <w:rPr>
                <w:rFonts w:eastAsia="宋体"/>
                <w:szCs w:val="21"/>
              </w:rPr>
              <w:t>JLBG-125U红外分光测油仪（编号H-JC-291）操作维护规程缺四氯乙烯为溶剂的操作维护内容。</w:t>
            </w:r>
            <w:r>
              <w:rPr>
                <w:rFonts w:hint="eastAsia" w:ascii="宋体" w:hAnsi="宋体" w:eastAsia="宋体" w:cs="宋体"/>
                <w:szCs w:val="21"/>
              </w:rPr>
              <w:t>②</w:t>
            </w:r>
            <w:r>
              <w:rPr>
                <w:rFonts w:eastAsia="宋体"/>
                <w:szCs w:val="21"/>
              </w:rPr>
              <w:t>DHG-9140B电热恒温鼓风干燥箱（编号H-FZ-144）、氦气钢瓶压力表状态标识过期，经查有检定证书。</w:t>
            </w:r>
            <w:r>
              <w:rPr>
                <w:rFonts w:hint="eastAsia" w:ascii="宋体" w:hAnsi="宋体" w:eastAsia="宋体" w:cs="宋体"/>
                <w:szCs w:val="21"/>
              </w:rPr>
              <w:t>③</w:t>
            </w:r>
            <w:r>
              <w:rPr>
                <w:rFonts w:eastAsia="宋体"/>
                <w:szCs w:val="21"/>
              </w:rPr>
              <w:t>气相色谱、气质联用室有在用水槽，无法控制环境湿度。</w:t>
            </w:r>
            <w:r>
              <w:rPr>
                <w:rFonts w:hint="eastAsia" w:ascii="宋体" w:hAnsi="宋体" w:eastAsia="宋体" w:cs="宋体"/>
                <w:szCs w:val="21"/>
              </w:rPr>
              <w:t>④</w:t>
            </w:r>
            <w:r>
              <w:rPr>
                <w:rFonts w:eastAsia="宋体"/>
                <w:szCs w:val="21"/>
              </w:rPr>
              <w:t>QW20119004-QW201109样品检测无离子色谱使用记录，经查有对应谱图。</w:t>
            </w:r>
            <w:r>
              <w:rPr>
                <w:rFonts w:hint="eastAsia" w:ascii="宋体" w:hAnsi="宋体" w:eastAsia="宋体" w:cs="宋体"/>
                <w:szCs w:val="21"/>
              </w:rPr>
              <w:t>⑤</w:t>
            </w:r>
            <w:r>
              <w:rPr>
                <w:rFonts w:eastAsia="宋体"/>
                <w:szCs w:val="21"/>
              </w:rPr>
              <w:t>气相色谱室试剂柜内二氯甲烷、甲苯等挥发性溶剂与固体试剂混放，有交叉污染的风险。</w:t>
            </w:r>
            <w:r>
              <w:rPr>
                <w:rFonts w:hint="eastAsia" w:ascii="宋体" w:hAnsi="宋体" w:eastAsia="宋体" w:cs="宋体"/>
                <w:szCs w:val="21"/>
              </w:rPr>
              <w:t>⑥</w:t>
            </w:r>
            <w:r>
              <w:rPr>
                <w:rFonts w:eastAsia="宋体"/>
                <w:szCs w:val="21"/>
              </w:rPr>
              <w:t>6890N气相色谱（编号H-JC-101）操作维护规程中缺少所配ECD检测器的操作维护内容，且联用的吹扫捕集（编号配H-JC-101）无操作规程。</w:t>
            </w:r>
            <w:r>
              <w:rPr>
                <w:rFonts w:hint="eastAsia" w:ascii="宋体" w:hAnsi="宋体" w:eastAsia="宋体" w:cs="宋体"/>
                <w:szCs w:val="21"/>
              </w:rPr>
              <w:t>⑦</w:t>
            </w:r>
            <w:r>
              <w:rPr>
                <w:rFonts w:eastAsia="宋体"/>
                <w:szCs w:val="21"/>
              </w:rPr>
              <w:t>AA7003原子吸收分光光度计（编号H-JC-111）期间核查作业指导书中缺少石墨炉核查内容。</w:t>
            </w:r>
            <w:r>
              <w:rPr>
                <w:rFonts w:hint="eastAsia" w:ascii="宋体" w:hAnsi="宋体" w:eastAsia="宋体" w:cs="宋体"/>
                <w:szCs w:val="21"/>
              </w:rPr>
              <w:t>⑧</w:t>
            </w:r>
            <w:r>
              <w:rPr>
                <w:rFonts w:eastAsia="宋体"/>
                <w:szCs w:val="21"/>
              </w:rPr>
              <w:t>实验室现场质 汞、砷、硒、铋、锑的测定原子荧光法（HJ 694-2014）方法标准无文件受控号。</w:t>
            </w:r>
            <w:r>
              <w:rPr>
                <w:rFonts w:hint="eastAsia" w:ascii="宋体" w:hAnsi="宋体" w:eastAsia="宋体" w:cs="宋体"/>
                <w:szCs w:val="21"/>
              </w:rPr>
              <w:t>⑨</w:t>
            </w:r>
            <w:r>
              <w:rPr>
                <w:rFonts w:eastAsia="宋体"/>
                <w:szCs w:val="21"/>
              </w:rPr>
              <w:t>LC-260立式冷藏柜（编号H-FZ-078）中AOX污染源水样与标准物质混放。</w:t>
            </w:r>
            <w:r>
              <w:rPr>
                <w:rFonts w:hint="eastAsia" w:ascii="宋体" w:hAnsi="宋体" w:eastAsia="宋体" w:cs="宋体"/>
                <w:szCs w:val="21"/>
              </w:rPr>
              <w:t>⑩</w:t>
            </w:r>
            <w:r>
              <w:rPr>
                <w:rFonts w:eastAsia="宋体"/>
                <w:szCs w:val="21"/>
              </w:rPr>
              <w:t>挥发性有机物监测采样罐清洗装置未满足抽真空至&lt;10Pa且无加温加湿功能。</w:t>
            </w:r>
            <w:r>
              <w:rPr>
                <w:rFonts w:hint="eastAsia" w:ascii="宋体" w:hAnsi="宋体" w:eastAsia="宋体" w:cs="宋体"/>
                <w:szCs w:val="21"/>
              </w:rPr>
              <w:t>⑾</w:t>
            </w:r>
            <w:r>
              <w:rPr>
                <w:rFonts w:eastAsia="宋体"/>
                <w:szCs w:val="21"/>
              </w:rPr>
              <w:t>挥发性有机物采样罐存放、土壤风干和留样土壤同处一室。</w:t>
            </w:r>
          </w:p>
          <w:p>
            <w:pPr>
              <w:spacing w:line="320" w:lineRule="exact"/>
              <w:jc w:val="left"/>
              <w:rPr>
                <w:rFonts w:eastAsia="宋体"/>
                <w:szCs w:val="21"/>
              </w:rPr>
            </w:pPr>
            <w:r>
              <w:rPr>
                <w:rFonts w:eastAsia="宋体"/>
                <w:szCs w:val="21"/>
              </w:rPr>
              <w:t>2、报告检查发现：</w:t>
            </w:r>
            <w:r>
              <w:rPr>
                <w:rFonts w:hint="eastAsia" w:ascii="宋体" w:hAnsi="宋体" w:eastAsia="宋体" w:cs="宋体"/>
                <w:szCs w:val="21"/>
              </w:rPr>
              <w:t>①</w:t>
            </w:r>
            <w:r>
              <w:rPr>
                <w:rFonts w:eastAsia="宋体"/>
                <w:szCs w:val="21"/>
              </w:rPr>
              <w:t>检（气）字（20200724）第001号报告：所附原始记录无组织空气VOCs检测未按HJ759-2015的规定以单项VOCs表示。</w:t>
            </w:r>
            <w:r>
              <w:rPr>
                <w:rFonts w:hint="eastAsia" w:ascii="宋体" w:hAnsi="宋体" w:eastAsia="宋体" w:cs="宋体"/>
                <w:szCs w:val="21"/>
              </w:rPr>
              <w:t>②</w:t>
            </w:r>
            <w:r>
              <w:rPr>
                <w:rFonts w:eastAsia="宋体"/>
                <w:szCs w:val="21"/>
              </w:rPr>
              <w:t>检（气）字（20200728）第003号报告：所附原始记录污染源非甲烷检测，无氧峰色谱图，总烃计算时未扣除氧峰面积。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69" w:type="pct"/>
            <w:shd w:val="clear" w:color="auto" w:fill="auto"/>
            <w:vAlign w:val="center"/>
          </w:tcPr>
          <w:p>
            <w:pPr>
              <w:spacing w:line="340" w:lineRule="exact"/>
              <w:jc w:val="center"/>
              <w:rPr>
                <w:rFonts w:eastAsia="宋体"/>
                <w:szCs w:val="21"/>
              </w:rPr>
            </w:pPr>
            <w:r>
              <w:rPr>
                <w:rFonts w:eastAsia="宋体"/>
                <w:szCs w:val="21"/>
              </w:rPr>
              <w:t>17</w:t>
            </w:r>
          </w:p>
        </w:tc>
        <w:tc>
          <w:tcPr>
            <w:tcW w:w="4731" w:type="pct"/>
            <w:shd w:val="clear" w:color="auto" w:fill="auto"/>
          </w:tcPr>
          <w:p>
            <w:pPr>
              <w:spacing w:line="340" w:lineRule="exact"/>
              <w:rPr>
                <w:rFonts w:eastAsia="宋体"/>
                <w:szCs w:val="21"/>
              </w:rPr>
            </w:pPr>
            <w:r>
              <w:rPr>
                <w:rFonts w:eastAsia="宋体"/>
                <w:szCs w:val="21"/>
              </w:rPr>
              <w:t>1、程序文件中未规定样品编号方法；编号为YQ-151的气相色谱仪所使用的方法现场使用非受控文件；仪器设备使用登记表缺少样品信息。</w:t>
            </w:r>
          </w:p>
          <w:p>
            <w:pPr>
              <w:spacing w:line="340" w:lineRule="exact"/>
              <w:rPr>
                <w:rFonts w:eastAsia="宋体"/>
                <w:szCs w:val="21"/>
              </w:rPr>
            </w:pPr>
            <w:r>
              <w:rPr>
                <w:rFonts w:eastAsia="宋体"/>
                <w:szCs w:val="21"/>
              </w:rPr>
              <w:t>2、</w:t>
            </w:r>
            <w:r>
              <w:rPr>
                <w:rFonts w:hint="eastAsia" w:ascii="宋体" w:hAnsi="宋体" w:eastAsia="宋体" w:cs="宋体"/>
                <w:szCs w:val="21"/>
              </w:rPr>
              <w:t>①</w:t>
            </w:r>
            <w:r>
              <w:rPr>
                <w:rFonts w:eastAsia="宋体"/>
                <w:szCs w:val="21"/>
              </w:rPr>
              <w:t>编号为检字第200168号报告：噪声监测时间未能体现时间长度，噪声原始记录未注明功能区，空气中氮氧化物测定缺少现场平行、现场空白、质控样等质控措施、曲线非当天分析未作曲线校准点，氨的原始记录标准方法书写有误；</w:t>
            </w:r>
            <w:r>
              <w:rPr>
                <w:rFonts w:hint="eastAsia" w:ascii="宋体" w:hAnsi="宋体" w:eastAsia="宋体" w:cs="宋体"/>
                <w:szCs w:val="21"/>
              </w:rPr>
              <w:t>②</w:t>
            </w:r>
            <w:r>
              <w:rPr>
                <w:rFonts w:eastAsia="宋体"/>
                <w:szCs w:val="21"/>
              </w:rPr>
              <w:t>编号为检字第200195号报告：采样记录未注明固定剂加入情况、容器等信息，pH未能按要求分析100%平行样，总氮非当天曲线未作曲线校准点；</w:t>
            </w:r>
            <w:r>
              <w:rPr>
                <w:rFonts w:hint="eastAsia" w:ascii="宋体" w:hAnsi="宋体" w:eastAsia="宋体" w:cs="宋体"/>
                <w:szCs w:val="21"/>
              </w:rPr>
              <w:t>③</w:t>
            </w:r>
            <w:r>
              <w:rPr>
                <w:rFonts w:eastAsia="宋体"/>
                <w:szCs w:val="21"/>
              </w:rPr>
              <w:t>编号为检字第200107号报告：噪声打印条没有监测人员签字，热敏打印纸未复印，噪声原始记录结果数据填写不全；</w:t>
            </w:r>
            <w:r>
              <w:rPr>
                <w:rFonts w:hint="eastAsia" w:ascii="宋体" w:hAnsi="宋体" w:eastAsia="宋体" w:cs="宋体"/>
                <w:szCs w:val="21"/>
              </w:rPr>
              <w:t>④</w:t>
            </w:r>
            <w:r>
              <w:rPr>
                <w:rFonts w:eastAsia="宋体"/>
                <w:szCs w:val="21"/>
              </w:rPr>
              <w:t>编号为检字第200196号报告：pH、化学需氧量、石油类等未能体现质控措施。</w:t>
            </w:r>
            <w:r>
              <w:rPr>
                <w:rFonts w:hint="eastAsia" w:ascii="宋体" w:hAnsi="宋体" w:eastAsia="宋体" w:cs="宋体"/>
                <w:szCs w:val="21"/>
              </w:rPr>
              <w:t>⑤</w:t>
            </w:r>
            <w:r>
              <w:rPr>
                <w:rFonts w:eastAsia="宋体"/>
                <w:szCs w:val="21"/>
              </w:rPr>
              <w:t>检字200172报告中无采样方案及相关的采样技术规范说明，废水采样记录中无采样量及分瓶采样信息，无法判断石油类是否单独采样，用于检测ph、色度等的水样均注明统一加入硫酸，保存剂加入错误，不符合相关技术规范要求。</w:t>
            </w:r>
          </w:p>
          <w:p>
            <w:pPr>
              <w:spacing w:line="340" w:lineRule="exact"/>
              <w:rPr>
                <w:rFonts w:eastAsia="宋体"/>
                <w:szCs w:val="21"/>
              </w:rPr>
            </w:pPr>
            <w:r>
              <w:rPr>
                <w:rFonts w:eastAsia="宋体"/>
                <w:szCs w:val="21"/>
              </w:rPr>
              <w:t>3、标准气体放置化学实验室且未加固定，未能有效管理。</w:t>
            </w:r>
          </w:p>
          <w:p>
            <w:pPr>
              <w:spacing w:line="340" w:lineRule="exact"/>
              <w:rPr>
                <w:rFonts w:eastAsia="宋体"/>
                <w:szCs w:val="21"/>
              </w:rPr>
            </w:pPr>
            <w:r>
              <w:rPr>
                <w:rFonts w:eastAsia="宋体"/>
                <w:szCs w:val="21"/>
              </w:rPr>
              <w:t>4、样品留存室中送样样品缺少唯一性标识，缺少送样日期，缺少固定剂加入情况，石油类和动植物油水样用塑料瓶装不符合要求，pH样品超出保存期未检测。</w:t>
            </w:r>
          </w:p>
          <w:p>
            <w:pPr>
              <w:spacing w:line="340" w:lineRule="exact"/>
              <w:rPr>
                <w:rFonts w:eastAsia="宋体"/>
                <w:szCs w:val="21"/>
              </w:rPr>
            </w:pPr>
            <w:r>
              <w:rPr>
                <w:rFonts w:eastAsia="宋体"/>
                <w:szCs w:val="21"/>
              </w:rPr>
              <w:t>5、样品留存区未有效分区管理； 生化培养箱与烘箱、马弗炉等同处一室不利于温度控制；样品留存区不能提供温控记录；生化需氧量分析室未能进行有效温度控制。</w:t>
            </w:r>
          </w:p>
          <w:p>
            <w:pPr>
              <w:spacing w:line="340" w:lineRule="exact"/>
              <w:rPr>
                <w:rFonts w:eastAsia="宋体"/>
                <w:szCs w:val="21"/>
              </w:rPr>
            </w:pPr>
            <w:r>
              <w:rPr>
                <w:rFonts w:eastAsia="宋体"/>
                <w:szCs w:val="21"/>
              </w:rPr>
              <w:t>6、石墨电热板等辅助仪器功能检查过期；生化培养箱温度修正因子未能正确利用。</w:t>
            </w:r>
          </w:p>
          <w:p>
            <w:pPr>
              <w:spacing w:line="340" w:lineRule="exact"/>
              <w:rPr>
                <w:rFonts w:eastAsia="宋体"/>
                <w:szCs w:val="21"/>
              </w:rPr>
            </w:pPr>
            <w:r>
              <w:rPr>
                <w:rFonts w:eastAsia="宋体"/>
                <w:szCs w:val="21"/>
              </w:rPr>
              <w:t>7、缺少张苗某水中氨氮、总氮等完整的培训、考核、上岗记录。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18</w:t>
            </w:r>
          </w:p>
        </w:tc>
        <w:tc>
          <w:tcPr>
            <w:tcW w:w="4731" w:type="pct"/>
            <w:shd w:val="clear" w:color="auto" w:fill="auto"/>
          </w:tcPr>
          <w:p>
            <w:pPr>
              <w:spacing w:line="340" w:lineRule="exact"/>
              <w:jc w:val="left"/>
              <w:rPr>
                <w:rFonts w:eastAsia="宋体"/>
                <w:szCs w:val="21"/>
              </w:rPr>
            </w:pPr>
            <w:r>
              <w:rPr>
                <w:rFonts w:eastAsia="宋体"/>
                <w:szCs w:val="21"/>
              </w:rPr>
              <w:t>1、仪器所有数据均没有备份；CODcr检测室试剂柜未温度监控记录；BOD5检测室实验环境缺少温度监控；粪大肠菌的生化培养箱无使用记录。</w:t>
            </w:r>
          </w:p>
          <w:p>
            <w:pPr>
              <w:spacing w:line="340" w:lineRule="exact"/>
              <w:jc w:val="left"/>
              <w:rPr>
                <w:rFonts w:eastAsia="宋体"/>
                <w:szCs w:val="21"/>
              </w:rPr>
            </w:pPr>
            <w:r>
              <w:rPr>
                <w:rFonts w:eastAsia="宋体"/>
                <w:szCs w:val="21"/>
              </w:rPr>
              <w:t>2、大理化室停用冰柜未张贴状态标识，在用冰柜缺失11月份温度监控，药剂与COD消解放置未进行功能分区。</w:t>
            </w:r>
          </w:p>
          <w:p>
            <w:pPr>
              <w:spacing w:line="340" w:lineRule="exact"/>
              <w:jc w:val="left"/>
              <w:rPr>
                <w:rFonts w:eastAsia="宋体"/>
                <w:szCs w:val="21"/>
              </w:rPr>
            </w:pPr>
            <w:r>
              <w:rPr>
                <w:rFonts w:eastAsia="宋体"/>
                <w:szCs w:val="21"/>
              </w:rPr>
              <w:t>3、样品室S20111220101水样未加固定剂保存，粪大肠菌项目使用普通塑料瓶装且已失效。</w:t>
            </w:r>
          </w:p>
          <w:p>
            <w:pPr>
              <w:spacing w:line="340" w:lineRule="exact"/>
              <w:jc w:val="left"/>
              <w:rPr>
                <w:rFonts w:eastAsia="宋体"/>
                <w:szCs w:val="21"/>
              </w:rPr>
            </w:pPr>
            <w:r>
              <w:rPr>
                <w:rFonts w:eastAsia="宋体"/>
                <w:szCs w:val="21"/>
              </w:rPr>
              <w:t>4、2020年质控计划未覆盖资质认定能力附表中的所有类别。</w:t>
            </w:r>
          </w:p>
          <w:p>
            <w:pPr>
              <w:spacing w:line="340" w:lineRule="exact"/>
              <w:jc w:val="left"/>
              <w:rPr>
                <w:rFonts w:eastAsia="宋体"/>
                <w:szCs w:val="21"/>
              </w:rPr>
            </w:pPr>
            <w:r>
              <w:rPr>
                <w:rFonts w:eastAsia="宋体"/>
                <w:szCs w:val="21"/>
              </w:rPr>
              <w:t>5、JQ18-08-016报告非甲烷总烃采样记录无采样容器信息，样品采样日期为2018年8月15日，分析日期为2018年8月16日，不能现场提供非甲烷总烃分析使用的标准气体证书、标准气体购买及出入库信息、校准曲线配制记录；污染源废气采样记录使用大气环境采样和交接记录表。</w:t>
            </w:r>
          </w:p>
          <w:p>
            <w:pPr>
              <w:spacing w:line="340" w:lineRule="exact"/>
              <w:jc w:val="left"/>
              <w:rPr>
                <w:rFonts w:eastAsia="宋体"/>
                <w:szCs w:val="21"/>
              </w:rPr>
            </w:pPr>
            <w:r>
              <w:rPr>
                <w:rFonts w:eastAsia="宋体"/>
                <w:szCs w:val="21"/>
              </w:rPr>
              <w:t>6、JZ19-09-002报告无样品编号信息，苯系物报告与分析原始记录没有对应信息，无标准溶液信息，无校准曲线配制记录，噪声测试只有1个人。</w:t>
            </w:r>
          </w:p>
          <w:p>
            <w:pPr>
              <w:spacing w:line="340" w:lineRule="exact"/>
              <w:jc w:val="left"/>
              <w:rPr>
                <w:rFonts w:eastAsia="宋体"/>
                <w:szCs w:val="21"/>
              </w:rPr>
            </w:pPr>
            <w:r>
              <w:rPr>
                <w:rFonts w:eastAsia="宋体"/>
                <w:szCs w:val="21"/>
              </w:rPr>
              <w:t>7、JS20-09-117报告苯系物测定使用分析方法标准为水质 苯系物的测定 气相色谱法 GB/T 11890-1989，该标准已过期。</w:t>
            </w:r>
          </w:p>
          <w:p>
            <w:pPr>
              <w:spacing w:line="340" w:lineRule="exact"/>
              <w:jc w:val="left"/>
              <w:rPr>
                <w:rFonts w:eastAsia="宋体"/>
                <w:szCs w:val="21"/>
              </w:rPr>
            </w:pPr>
            <w:r>
              <w:rPr>
                <w:rFonts w:eastAsia="宋体"/>
                <w:szCs w:val="21"/>
              </w:rPr>
              <w:t>8、气相色谱间正在分析的非甲烷总烃样品无唯一性编号；JQ20-10-003报告使用标气无编号，无法溯源，原始记录表没有对运输空白进行判定，原始记录无统一页码。</w:t>
            </w:r>
          </w:p>
          <w:p>
            <w:pPr>
              <w:spacing w:line="340" w:lineRule="exact"/>
              <w:jc w:val="left"/>
              <w:rPr>
                <w:rFonts w:eastAsia="宋体"/>
                <w:szCs w:val="21"/>
              </w:rPr>
            </w:pPr>
            <w:r>
              <w:rPr>
                <w:rFonts w:eastAsia="宋体"/>
                <w:szCs w:val="21"/>
              </w:rPr>
              <w:t>9、JS19-12-018报告中样品编号缺少唯一性标识，样品交接单缺少样品数、分装容器、保存剂信息，铜、锌项目检测未进行干扰验证实验，铜、锌等项目检测缺少前处理，原始记录存在涂改现象。</w:t>
            </w:r>
          </w:p>
          <w:p>
            <w:pPr>
              <w:spacing w:line="340" w:lineRule="exact"/>
              <w:jc w:val="left"/>
              <w:rPr>
                <w:rFonts w:eastAsia="宋体"/>
                <w:szCs w:val="21"/>
              </w:rPr>
            </w:pPr>
            <w:r>
              <w:rPr>
                <w:rFonts w:eastAsia="宋体"/>
                <w:szCs w:val="21"/>
              </w:rPr>
              <w:t>10、JQ18-08-010报告样品交接单缺少采样容器信息、运输空白，苯系物检测当日未对校准曲线进行单点校准。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19</w:t>
            </w:r>
          </w:p>
        </w:tc>
        <w:tc>
          <w:tcPr>
            <w:tcW w:w="4731" w:type="pct"/>
            <w:shd w:val="clear" w:color="auto" w:fill="auto"/>
          </w:tcPr>
          <w:p>
            <w:pPr>
              <w:spacing w:line="360" w:lineRule="exact"/>
              <w:jc w:val="left"/>
              <w:rPr>
                <w:rFonts w:eastAsia="宋体"/>
                <w:szCs w:val="21"/>
              </w:rPr>
            </w:pPr>
            <w:r>
              <w:rPr>
                <w:rFonts w:eastAsia="宋体"/>
                <w:szCs w:val="21"/>
              </w:rPr>
              <w:t>1、样品间留样冷柜温度显示（-2</w:t>
            </w:r>
            <w:r>
              <w:rPr>
                <w:rFonts w:hint="eastAsia" w:ascii="宋体" w:hAnsi="宋体" w:eastAsia="宋体" w:cs="宋体"/>
                <w:szCs w:val="21"/>
              </w:rPr>
              <w:t>℃</w:t>
            </w:r>
            <w:r>
              <w:rPr>
                <w:rFonts w:eastAsia="宋体"/>
                <w:szCs w:val="21"/>
              </w:rPr>
              <w:t>）与记录（2</w:t>
            </w:r>
            <w:r>
              <w:rPr>
                <w:rFonts w:hint="eastAsia" w:ascii="宋体" w:hAnsi="宋体" w:eastAsia="宋体" w:cs="宋体"/>
                <w:szCs w:val="21"/>
              </w:rPr>
              <w:t>℃</w:t>
            </w:r>
            <w:r>
              <w:rPr>
                <w:rFonts w:eastAsia="宋体"/>
                <w:szCs w:val="21"/>
              </w:rPr>
              <w:t>）不一致。</w:t>
            </w:r>
          </w:p>
          <w:p>
            <w:pPr>
              <w:spacing w:line="360" w:lineRule="exact"/>
              <w:jc w:val="left"/>
              <w:rPr>
                <w:rFonts w:eastAsia="宋体"/>
                <w:szCs w:val="21"/>
              </w:rPr>
            </w:pPr>
            <w:r>
              <w:rPr>
                <w:rFonts w:eastAsia="宋体"/>
                <w:szCs w:val="21"/>
              </w:rPr>
              <w:t>2、前处理间消解、酸浸泡、测汞仪放于同一间；312存储挥发性有机物试剂间通风效果差，有机溶剂气味重。</w:t>
            </w:r>
          </w:p>
          <w:p>
            <w:pPr>
              <w:spacing w:line="360" w:lineRule="exact"/>
              <w:jc w:val="left"/>
              <w:rPr>
                <w:rFonts w:eastAsia="宋体"/>
                <w:szCs w:val="21"/>
              </w:rPr>
            </w:pPr>
            <w:r>
              <w:rPr>
                <w:rFonts w:eastAsia="宋体"/>
                <w:szCs w:val="21"/>
              </w:rPr>
              <w:t>3、pH计状态标识同时加贴检定合格证和功能检查合格证；离子色谱间保存标准物质的冰箱温度测量设备未检定；不能提供恒温恒湿系统的作业指导书。</w:t>
            </w:r>
          </w:p>
          <w:p>
            <w:pPr>
              <w:spacing w:line="360" w:lineRule="exact"/>
              <w:jc w:val="left"/>
              <w:rPr>
                <w:rFonts w:eastAsia="宋体"/>
                <w:szCs w:val="21"/>
              </w:rPr>
            </w:pPr>
            <w:r>
              <w:rPr>
                <w:rFonts w:eastAsia="宋体"/>
                <w:szCs w:val="21"/>
              </w:rPr>
              <w:t>4、采水器清洁不到位；气袋未按照未用、已用、已清洁分类放置。</w:t>
            </w:r>
          </w:p>
          <w:p>
            <w:pPr>
              <w:spacing w:line="360" w:lineRule="exact"/>
              <w:jc w:val="left"/>
              <w:rPr>
                <w:rFonts w:eastAsia="宋体"/>
                <w:szCs w:val="21"/>
              </w:rPr>
            </w:pPr>
            <w:r>
              <w:rPr>
                <w:rFonts w:eastAsia="宋体"/>
                <w:szCs w:val="21"/>
              </w:rPr>
              <w:t>5、实验室废液储存间阳光直射，超过一年未转移且向当地生态环境部门备案。</w:t>
            </w:r>
          </w:p>
          <w:p>
            <w:pPr>
              <w:spacing w:line="360" w:lineRule="exact"/>
              <w:jc w:val="left"/>
              <w:rPr>
                <w:rFonts w:eastAsia="宋体"/>
                <w:szCs w:val="21"/>
              </w:rPr>
            </w:pPr>
            <w:r>
              <w:rPr>
                <w:rFonts w:eastAsia="宋体"/>
                <w:szCs w:val="21"/>
              </w:rPr>
              <w:t>7、苯系物方法验证典型性报告TZJX[2020]N0003检测结果低于检出限表述有误，实际样品未按照HJ168进行有检出样品检测。</w:t>
            </w:r>
          </w:p>
          <w:p>
            <w:pPr>
              <w:spacing w:line="360" w:lineRule="exact"/>
              <w:jc w:val="left"/>
              <w:rPr>
                <w:rFonts w:eastAsia="宋体"/>
                <w:szCs w:val="21"/>
              </w:rPr>
            </w:pPr>
            <w:r>
              <w:rPr>
                <w:rFonts w:eastAsia="宋体"/>
                <w:szCs w:val="21"/>
              </w:rPr>
              <w:t>8、[2020]HJGD60/0001报告编制人员为打印，样品交接记录表缺少采样量、分装及保存条件信息，无样品唯一性编号。</w:t>
            </w:r>
          </w:p>
          <w:p>
            <w:pPr>
              <w:spacing w:line="360" w:lineRule="exact"/>
              <w:jc w:val="left"/>
              <w:rPr>
                <w:rFonts w:eastAsia="宋体"/>
                <w:szCs w:val="21"/>
              </w:rPr>
            </w:pPr>
            <w:r>
              <w:rPr>
                <w:rFonts w:eastAsia="宋体"/>
                <w:szCs w:val="21"/>
              </w:rPr>
              <w:t>9、气质ISQ7000未按期间核查作业指导书进行质量范围、分辨率、准确性核查。</w:t>
            </w:r>
          </w:p>
          <w:p>
            <w:pPr>
              <w:spacing w:line="360" w:lineRule="exact"/>
              <w:jc w:val="left"/>
              <w:rPr>
                <w:rFonts w:eastAsia="宋体"/>
                <w:szCs w:val="21"/>
              </w:rPr>
            </w:pPr>
            <w:r>
              <w:rPr>
                <w:rFonts w:eastAsia="宋体"/>
                <w:szCs w:val="21"/>
              </w:rPr>
              <w:t>10、[2020]HJZX0068报告中非甲烷总烃分析前后未进行标准溶液校准。</w:t>
            </w:r>
          </w:p>
          <w:p>
            <w:pPr>
              <w:spacing w:line="360" w:lineRule="exact"/>
              <w:jc w:val="left"/>
              <w:rPr>
                <w:rFonts w:eastAsia="宋体"/>
                <w:szCs w:val="21"/>
              </w:rPr>
            </w:pPr>
            <w:r>
              <w:rPr>
                <w:rFonts w:eastAsia="宋体"/>
                <w:szCs w:val="21"/>
              </w:rPr>
              <w:t>11、正在分析的ZX0162-0501-1.2.3系列非甲烷总烃样品已过有效期。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 w:type="pct"/>
            <w:shd w:val="clear" w:color="auto" w:fill="auto"/>
            <w:vAlign w:val="center"/>
          </w:tcPr>
          <w:p>
            <w:pPr>
              <w:spacing w:line="340" w:lineRule="exact"/>
              <w:jc w:val="center"/>
              <w:rPr>
                <w:rFonts w:eastAsia="宋体"/>
                <w:szCs w:val="21"/>
              </w:rPr>
            </w:pPr>
            <w:r>
              <w:rPr>
                <w:rFonts w:eastAsia="宋体"/>
                <w:szCs w:val="21"/>
              </w:rPr>
              <w:t>20</w:t>
            </w:r>
          </w:p>
        </w:tc>
        <w:tc>
          <w:tcPr>
            <w:tcW w:w="4731" w:type="pct"/>
            <w:shd w:val="clear" w:color="auto" w:fill="auto"/>
          </w:tcPr>
          <w:p>
            <w:pPr>
              <w:spacing w:line="340" w:lineRule="exact"/>
              <w:jc w:val="left"/>
              <w:rPr>
                <w:rFonts w:eastAsia="宋体"/>
                <w:szCs w:val="21"/>
              </w:rPr>
            </w:pPr>
            <w:r>
              <w:rPr>
                <w:rFonts w:eastAsia="宋体"/>
                <w:szCs w:val="21"/>
              </w:rPr>
              <w:t>1、水质样品接收，没有对样品包装形式进行确认。</w:t>
            </w:r>
          </w:p>
          <w:p>
            <w:pPr>
              <w:spacing w:line="340" w:lineRule="exact"/>
              <w:jc w:val="left"/>
              <w:rPr>
                <w:rFonts w:eastAsia="宋体"/>
                <w:szCs w:val="21"/>
              </w:rPr>
            </w:pPr>
            <w:r>
              <w:rPr>
                <w:rFonts w:eastAsia="宋体"/>
                <w:szCs w:val="21"/>
              </w:rPr>
              <w:t>2、原子吸收分析室，乙炔气钢瓶与原子吸收分析仪器同处一室，不符合实验室安全的相关要求。</w:t>
            </w:r>
          </w:p>
          <w:p>
            <w:pPr>
              <w:spacing w:line="340" w:lineRule="exact"/>
              <w:jc w:val="left"/>
              <w:rPr>
                <w:rFonts w:eastAsia="宋体"/>
                <w:szCs w:val="21"/>
              </w:rPr>
            </w:pPr>
            <w:r>
              <w:rPr>
                <w:rFonts w:eastAsia="宋体"/>
                <w:szCs w:val="21"/>
              </w:rPr>
              <w:t>3、天平室内干燥剂试剂没有标明级别、生物室培养基试剂没有标明名称和有效期。</w:t>
            </w:r>
          </w:p>
          <w:p>
            <w:pPr>
              <w:spacing w:line="340" w:lineRule="exact"/>
              <w:jc w:val="left"/>
              <w:rPr>
                <w:rFonts w:eastAsia="宋体"/>
                <w:szCs w:val="21"/>
              </w:rPr>
            </w:pPr>
            <w:r>
              <w:rPr>
                <w:rFonts w:eastAsia="宋体"/>
                <w:szCs w:val="21"/>
              </w:rPr>
              <w:t>4、检测报告：第HC20040045号，DMF检测项目，没有对较准曲线进行二次确认、没有进行全程序空白的测定。</w:t>
            </w:r>
          </w:p>
          <w:p>
            <w:pPr>
              <w:spacing w:line="340" w:lineRule="exact"/>
              <w:jc w:val="left"/>
              <w:rPr>
                <w:rFonts w:eastAsia="宋体"/>
                <w:szCs w:val="21"/>
              </w:rPr>
            </w:pPr>
            <w:r>
              <w:rPr>
                <w:rFonts w:eastAsia="宋体"/>
                <w:szCs w:val="21"/>
              </w:rPr>
              <w:t>5、检测报告：第Y2008006号，化学需氧量检测项目，缺少氯离子初断的相关记录。</w:t>
            </w:r>
          </w:p>
          <w:p>
            <w:pPr>
              <w:spacing w:line="340" w:lineRule="exact"/>
              <w:jc w:val="left"/>
              <w:rPr>
                <w:rFonts w:eastAsia="宋体"/>
                <w:szCs w:val="21"/>
              </w:rPr>
            </w:pPr>
            <w:r>
              <w:rPr>
                <w:rFonts w:eastAsia="宋体"/>
                <w:szCs w:val="21"/>
              </w:rPr>
              <w:t>6、未见大型仪仪器授权的相关记录。</w:t>
            </w:r>
          </w:p>
          <w:p>
            <w:pPr>
              <w:spacing w:line="340" w:lineRule="exact"/>
              <w:jc w:val="left"/>
              <w:rPr>
                <w:rFonts w:eastAsia="宋体"/>
                <w:szCs w:val="21"/>
              </w:rPr>
            </w:pPr>
            <w:r>
              <w:rPr>
                <w:rFonts w:eastAsia="宋体"/>
                <w:szCs w:val="21"/>
              </w:rPr>
              <w:t>7、质量控制计划不够全面，缺少覆盖类别的加标、盲样等内部质量控制计划表。</w:t>
            </w:r>
          </w:p>
          <w:p>
            <w:pPr>
              <w:spacing w:line="340" w:lineRule="exact"/>
              <w:jc w:val="left"/>
              <w:rPr>
                <w:rFonts w:eastAsia="宋体"/>
                <w:szCs w:val="21"/>
              </w:rPr>
            </w:pPr>
            <w:r>
              <w:rPr>
                <w:rFonts w:eastAsia="宋体"/>
                <w:szCs w:val="21"/>
              </w:rPr>
              <w:t>8、质量手册和程序文件中关于检测报告保存期限规定不符合相关的要求。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69" w:type="pct"/>
            <w:shd w:val="clear" w:color="auto" w:fill="auto"/>
            <w:vAlign w:val="center"/>
          </w:tcPr>
          <w:p>
            <w:pPr>
              <w:spacing w:line="340" w:lineRule="exact"/>
              <w:jc w:val="center"/>
              <w:rPr>
                <w:rFonts w:eastAsia="宋体"/>
                <w:szCs w:val="21"/>
              </w:rPr>
            </w:pPr>
            <w:r>
              <w:rPr>
                <w:rFonts w:eastAsia="宋体"/>
                <w:szCs w:val="21"/>
              </w:rPr>
              <w:t>21</w:t>
            </w:r>
          </w:p>
        </w:tc>
        <w:tc>
          <w:tcPr>
            <w:tcW w:w="4731" w:type="pct"/>
            <w:shd w:val="clear" w:color="auto" w:fill="auto"/>
          </w:tcPr>
          <w:p>
            <w:pPr>
              <w:spacing w:line="340" w:lineRule="exact"/>
              <w:jc w:val="left"/>
              <w:rPr>
                <w:rFonts w:eastAsia="宋体"/>
                <w:szCs w:val="21"/>
              </w:rPr>
            </w:pPr>
            <w:r>
              <w:rPr>
                <w:rFonts w:eastAsia="宋体"/>
                <w:szCs w:val="21"/>
              </w:rPr>
              <w:t>1、检测样品没有设置待检、在检、检毕的分区保存区域及相关标识。</w:t>
            </w:r>
          </w:p>
          <w:p>
            <w:pPr>
              <w:spacing w:line="340" w:lineRule="exact"/>
              <w:jc w:val="left"/>
              <w:rPr>
                <w:rFonts w:eastAsia="宋体"/>
                <w:szCs w:val="21"/>
              </w:rPr>
            </w:pPr>
            <w:r>
              <w:rPr>
                <w:rFonts w:eastAsia="宋体"/>
                <w:szCs w:val="21"/>
              </w:rPr>
              <w:t>2、仪器标识管理不规范，在一台仪器上同时出现检定及校准合格的标识。</w:t>
            </w:r>
          </w:p>
          <w:p>
            <w:pPr>
              <w:spacing w:line="340" w:lineRule="exact"/>
              <w:jc w:val="left"/>
              <w:rPr>
                <w:rFonts w:eastAsia="宋体"/>
                <w:szCs w:val="21"/>
              </w:rPr>
            </w:pPr>
            <w:r>
              <w:rPr>
                <w:rFonts w:eastAsia="宋体"/>
                <w:szCs w:val="21"/>
              </w:rPr>
              <w:t>3、气相色谱分析室中，部分废气检测样品袋缺少样品标签。</w:t>
            </w:r>
          </w:p>
          <w:p>
            <w:pPr>
              <w:spacing w:line="340" w:lineRule="exact"/>
              <w:jc w:val="left"/>
              <w:rPr>
                <w:rFonts w:eastAsia="宋体"/>
                <w:szCs w:val="21"/>
              </w:rPr>
            </w:pPr>
            <w:r>
              <w:rPr>
                <w:rFonts w:eastAsia="宋体"/>
                <w:szCs w:val="21"/>
              </w:rPr>
              <w:t>4、检测报告：S-202007031， pH值的测定没有水温的记录。</w:t>
            </w:r>
          </w:p>
          <w:p>
            <w:pPr>
              <w:spacing w:line="340" w:lineRule="exact"/>
              <w:jc w:val="left"/>
              <w:rPr>
                <w:rFonts w:eastAsia="宋体"/>
                <w:szCs w:val="21"/>
              </w:rPr>
            </w:pPr>
            <w:r>
              <w:rPr>
                <w:rFonts w:eastAsia="宋体"/>
                <w:szCs w:val="21"/>
              </w:rPr>
              <w:t>5、检测报告：Q-202007021，缺少烟气参数检测数据的仪器输出原始记录，报告中缺少烟囱高度的描述，非甲烷总烃谱图没有分析者签字。</w:t>
            </w:r>
          </w:p>
          <w:p>
            <w:pPr>
              <w:spacing w:line="340" w:lineRule="exact"/>
              <w:jc w:val="left"/>
              <w:rPr>
                <w:rFonts w:eastAsia="宋体"/>
                <w:szCs w:val="21"/>
              </w:rPr>
            </w:pPr>
            <w:r>
              <w:rPr>
                <w:rFonts w:eastAsia="宋体"/>
                <w:szCs w:val="21"/>
              </w:rPr>
              <w:t>6、未能提供质控计划中的内部质控实施记录。</w:t>
            </w:r>
          </w:p>
          <w:p>
            <w:pPr>
              <w:spacing w:line="340" w:lineRule="exact"/>
              <w:jc w:val="left"/>
              <w:rPr>
                <w:rFonts w:eastAsia="宋体"/>
                <w:szCs w:val="21"/>
              </w:rPr>
            </w:pPr>
            <w:r>
              <w:rPr>
                <w:rFonts w:eastAsia="宋体"/>
                <w:szCs w:val="21"/>
              </w:rPr>
              <w:t>7、质量手册和程序文件中关于检测报告保存期限的规定不符合相关的要求。</w:t>
            </w:r>
          </w:p>
          <w:p>
            <w:pPr>
              <w:spacing w:line="340" w:lineRule="exact"/>
              <w:jc w:val="left"/>
              <w:rPr>
                <w:rFonts w:eastAsia="宋体"/>
                <w:szCs w:val="21"/>
              </w:rPr>
            </w:pPr>
            <w:r>
              <w:rPr>
                <w:rFonts w:eastAsia="宋体"/>
                <w:szCs w:val="21"/>
              </w:rPr>
              <w:t>8、过期的标准气体与有效的标气混放，存在误用风险。</w:t>
            </w:r>
          </w:p>
        </w:tc>
      </w:tr>
    </w:tbl>
    <w:p>
      <w:pPr>
        <w:spacing w:line="240" w:lineRule="exact"/>
        <w:rPr>
          <w:rFonts w:ascii="黑体" w:eastAsia="黑体"/>
          <w:szCs w:val="21"/>
          <w:u w:val="single"/>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23CBD"/>
    <w:rsid w:val="61623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2021-03-01T03:33:00Z</dcterms:created>
  <dc:creator>Administrator</dc:creator>
  <cp:lastModifiedBy>Administrator</cp:lastModifiedBy>
  <dcterms:modified xsi:type="dcterms:W3CDTF">2021-03-01T03:34:54Z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