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586" w:rsidRDefault="003E2586" w:rsidP="003E2586">
      <w:pPr>
        <w:pStyle w:val="a0"/>
        <w:spacing w:after="0" w:line="58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  <w:lang w:bidi="ar"/>
        </w:rPr>
        <w:t>环保专业委员会帮扶发现常见环境问题汇总表</w:t>
      </w:r>
    </w:p>
    <w:tbl>
      <w:tblPr>
        <w:tblStyle w:val="a7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6658"/>
        <w:gridCol w:w="1842"/>
        <w:gridCol w:w="1701"/>
        <w:gridCol w:w="1758"/>
        <w:gridCol w:w="1875"/>
      </w:tblGrid>
      <w:tr w:rsidR="003E2586" w:rsidTr="0064072A">
        <w:trPr>
          <w:trHeight w:val="570"/>
          <w:jc w:val="center"/>
        </w:trPr>
        <w:tc>
          <w:tcPr>
            <w:tcW w:w="6658" w:type="dxa"/>
            <w:vAlign w:val="center"/>
          </w:tcPr>
          <w:p w:rsidR="003E2586" w:rsidRPr="00DD7C89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宋体" w:hAnsi="宋体" w:cs="方正黑体_GBK"/>
                <w:color w:val="000000"/>
                <w:sz w:val="28"/>
                <w:szCs w:val="21"/>
                <w:lang w:bidi="ar"/>
              </w:rPr>
            </w:pPr>
            <w:r w:rsidRPr="00DD7C89">
              <w:rPr>
                <w:rFonts w:ascii="宋体" w:hAnsi="宋体" w:cs="方正黑体_GBK" w:hint="eastAsia"/>
                <w:color w:val="000000"/>
                <w:sz w:val="28"/>
                <w:szCs w:val="21"/>
                <w:lang w:bidi="ar"/>
              </w:rPr>
              <w:t>专业委员会名称</w:t>
            </w:r>
          </w:p>
        </w:tc>
        <w:tc>
          <w:tcPr>
            <w:tcW w:w="1842" w:type="dxa"/>
            <w:vAlign w:val="center"/>
          </w:tcPr>
          <w:p w:rsidR="003E2586" w:rsidRPr="00DD7C89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宋体" w:hAnsi="宋体" w:cs="方正黑体_GBK"/>
                <w:color w:val="000000"/>
                <w:sz w:val="28"/>
                <w:szCs w:val="21"/>
                <w:lang w:bidi="ar"/>
              </w:rPr>
            </w:pPr>
            <w:r w:rsidRPr="00DD7C89">
              <w:rPr>
                <w:rFonts w:ascii="宋体" w:hAnsi="宋体" w:cs="方正黑体_GBK" w:hint="eastAsia"/>
                <w:color w:val="000000"/>
                <w:sz w:val="28"/>
                <w:szCs w:val="21"/>
                <w:lang w:bidi="ar"/>
              </w:rPr>
              <w:t>帮扶企业数量</w:t>
            </w:r>
          </w:p>
        </w:tc>
        <w:tc>
          <w:tcPr>
            <w:tcW w:w="1701" w:type="dxa"/>
            <w:vAlign w:val="center"/>
          </w:tcPr>
          <w:p w:rsidR="00DD7C89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宋体" w:hAnsi="宋体" w:cs="方正黑体_GBK"/>
                <w:color w:val="000000"/>
                <w:sz w:val="28"/>
                <w:szCs w:val="21"/>
                <w:lang w:bidi="ar"/>
              </w:rPr>
            </w:pPr>
            <w:r w:rsidRPr="00DD7C89">
              <w:rPr>
                <w:rFonts w:ascii="宋体" w:hAnsi="宋体" w:cs="方正黑体_GBK" w:hint="eastAsia"/>
                <w:color w:val="000000"/>
                <w:sz w:val="28"/>
                <w:szCs w:val="21"/>
                <w:lang w:bidi="ar"/>
              </w:rPr>
              <w:t>发现环境</w:t>
            </w:r>
          </w:p>
          <w:p w:rsidR="003E2586" w:rsidRPr="00DD7C89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宋体" w:hAnsi="宋体" w:cs="方正黑体_GBK"/>
                <w:color w:val="000000"/>
                <w:sz w:val="28"/>
                <w:szCs w:val="21"/>
                <w:lang w:bidi="ar"/>
              </w:rPr>
            </w:pPr>
            <w:r w:rsidRPr="00DD7C89">
              <w:rPr>
                <w:rFonts w:ascii="宋体" w:hAnsi="宋体" w:cs="方正黑体_GBK" w:hint="eastAsia"/>
                <w:color w:val="000000"/>
                <w:sz w:val="28"/>
                <w:szCs w:val="21"/>
                <w:lang w:bidi="ar"/>
              </w:rPr>
              <w:t>问题总数</w:t>
            </w:r>
          </w:p>
        </w:tc>
        <w:tc>
          <w:tcPr>
            <w:tcW w:w="1758" w:type="dxa"/>
            <w:vAlign w:val="center"/>
          </w:tcPr>
          <w:p w:rsidR="00DD7C89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宋体" w:hAnsi="宋体" w:cs="方正黑体_GBK"/>
                <w:color w:val="000000"/>
                <w:sz w:val="28"/>
                <w:szCs w:val="21"/>
                <w:lang w:bidi="ar"/>
              </w:rPr>
            </w:pPr>
            <w:r w:rsidRPr="00DD7C89">
              <w:rPr>
                <w:rFonts w:ascii="宋体" w:hAnsi="宋体" w:cs="方正黑体_GBK" w:hint="eastAsia"/>
                <w:color w:val="000000"/>
                <w:sz w:val="28"/>
                <w:szCs w:val="21"/>
                <w:lang w:bidi="ar"/>
              </w:rPr>
              <w:t>已完成</w:t>
            </w:r>
          </w:p>
          <w:p w:rsidR="003E2586" w:rsidRPr="00DD7C89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宋体" w:hAnsi="宋体" w:cs="方正黑体_GBK"/>
                <w:color w:val="000000"/>
                <w:sz w:val="28"/>
                <w:szCs w:val="21"/>
                <w:lang w:bidi="ar"/>
              </w:rPr>
            </w:pPr>
            <w:r w:rsidRPr="00DD7C89">
              <w:rPr>
                <w:rFonts w:ascii="宋体" w:hAnsi="宋体" w:cs="方正黑体_GBK" w:hint="eastAsia"/>
                <w:color w:val="000000"/>
                <w:sz w:val="28"/>
                <w:szCs w:val="21"/>
                <w:lang w:bidi="ar"/>
              </w:rPr>
              <w:t>整改数</w:t>
            </w:r>
          </w:p>
        </w:tc>
        <w:tc>
          <w:tcPr>
            <w:tcW w:w="1875" w:type="dxa"/>
            <w:vAlign w:val="center"/>
          </w:tcPr>
          <w:p w:rsidR="00DD7C89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宋体" w:hAnsi="宋体" w:cs="方正黑体_GBK"/>
                <w:color w:val="000000"/>
                <w:sz w:val="28"/>
                <w:szCs w:val="21"/>
                <w:lang w:bidi="ar"/>
              </w:rPr>
            </w:pPr>
            <w:r w:rsidRPr="00DD7C89">
              <w:rPr>
                <w:rFonts w:ascii="宋体" w:hAnsi="宋体" w:cs="方正黑体_GBK" w:hint="eastAsia"/>
                <w:color w:val="000000"/>
                <w:sz w:val="28"/>
                <w:szCs w:val="21"/>
                <w:lang w:bidi="ar"/>
              </w:rPr>
              <w:t>未完成</w:t>
            </w:r>
          </w:p>
          <w:p w:rsidR="003E2586" w:rsidRPr="00DD7C89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宋体" w:hAnsi="宋体" w:cs="方正黑体_GBK"/>
                <w:color w:val="000000"/>
                <w:sz w:val="28"/>
                <w:szCs w:val="21"/>
                <w:lang w:bidi="ar"/>
              </w:rPr>
            </w:pPr>
            <w:r w:rsidRPr="00DD7C89">
              <w:rPr>
                <w:rFonts w:ascii="宋体" w:hAnsi="宋体" w:cs="方正黑体_GBK" w:hint="eastAsia"/>
                <w:color w:val="000000"/>
                <w:sz w:val="28"/>
                <w:szCs w:val="21"/>
                <w:lang w:bidi="ar"/>
              </w:rPr>
              <w:t>整改数</w:t>
            </w:r>
          </w:p>
        </w:tc>
      </w:tr>
      <w:tr w:rsidR="003E2586" w:rsidTr="0064072A">
        <w:trPr>
          <w:trHeight w:val="879"/>
          <w:jc w:val="center"/>
        </w:trPr>
        <w:tc>
          <w:tcPr>
            <w:tcW w:w="6658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1758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1875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</w:tr>
      <w:tr w:rsidR="003E2586" w:rsidTr="0064072A">
        <w:trPr>
          <w:trHeight w:val="1116"/>
          <w:jc w:val="center"/>
        </w:trPr>
        <w:tc>
          <w:tcPr>
            <w:tcW w:w="6658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1758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1875" w:type="dxa"/>
            <w:vAlign w:val="center"/>
          </w:tcPr>
          <w:p w:rsidR="003E2586" w:rsidRDefault="003E2586" w:rsidP="005E3B7F">
            <w:pPr>
              <w:pStyle w:val="a0"/>
              <w:spacing w:after="0"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</w:p>
        </w:tc>
      </w:tr>
    </w:tbl>
    <w:p w:rsidR="00DD7C89" w:rsidRPr="00397645" w:rsidRDefault="00416456" w:rsidP="00DD7C89">
      <w:pPr>
        <w:pStyle w:val="a0"/>
        <w:spacing w:after="0" w:line="400" w:lineRule="exact"/>
        <w:ind w:firstLineChars="0" w:firstLine="0"/>
        <w:jc w:val="left"/>
        <w:rPr>
          <w:rFonts w:ascii="宋体" w:hAnsi="宋体" w:cs="仿宋_GB2312"/>
          <w:sz w:val="32"/>
          <w:szCs w:val="32"/>
        </w:rPr>
      </w:pPr>
      <w:r w:rsidRPr="00416456">
        <w:rPr>
          <w:rFonts w:ascii="宋体" w:hAnsi="宋体" w:cs="仿宋_GB2312" w:hint="eastAsia"/>
          <w:sz w:val="28"/>
          <w:szCs w:val="28"/>
        </w:rPr>
        <w:t>于7月30日</w:t>
      </w:r>
      <w:r>
        <w:rPr>
          <w:rFonts w:ascii="宋体" w:hAnsi="宋体" w:cs="仿宋_GB2312" w:hint="eastAsia"/>
          <w:sz w:val="28"/>
          <w:szCs w:val="28"/>
        </w:rPr>
        <w:t>前</w:t>
      </w:r>
      <w:r w:rsidRPr="00416456">
        <w:rPr>
          <w:rFonts w:ascii="宋体" w:hAnsi="宋体" w:cs="仿宋_GB2312" w:hint="eastAsia"/>
          <w:sz w:val="28"/>
          <w:szCs w:val="28"/>
        </w:rPr>
        <w:t>报送</w:t>
      </w:r>
      <w:r>
        <w:rPr>
          <w:rFonts w:ascii="宋体" w:hAnsi="宋体" w:cs="仿宋_GB2312" w:hint="eastAsia"/>
          <w:sz w:val="28"/>
          <w:szCs w:val="28"/>
        </w:rPr>
        <w:t>至</w:t>
      </w:r>
      <w:r w:rsidRPr="00416456">
        <w:rPr>
          <w:rFonts w:ascii="宋体" w:hAnsi="宋体" w:cs="仿宋_GB2312" w:hint="eastAsia"/>
          <w:sz w:val="28"/>
          <w:szCs w:val="28"/>
        </w:rPr>
        <w:t>协会秘书处</w:t>
      </w:r>
      <w:r>
        <w:rPr>
          <w:rFonts w:ascii="宋体" w:hAnsi="宋体" w:cs="仿宋_GB2312" w:hint="eastAsia"/>
          <w:sz w:val="28"/>
          <w:szCs w:val="28"/>
        </w:rPr>
        <w:t>：</w:t>
      </w:r>
      <w:r w:rsidR="00DD7C89">
        <w:rPr>
          <w:rFonts w:ascii="宋体" w:hAnsi="宋体" w:cs="方正黑体_GBK" w:hint="eastAsia"/>
          <w:color w:val="000000"/>
          <w:kern w:val="0"/>
          <w:sz w:val="28"/>
          <w:szCs w:val="21"/>
          <w:lang w:bidi="ar"/>
        </w:rPr>
        <w:t>吴  曼15558281258，22331970@</w:t>
      </w:r>
      <w:r w:rsidR="00DD7C89">
        <w:rPr>
          <w:rFonts w:ascii="宋体" w:hAnsi="宋体" w:cs="方正黑体_GBK"/>
          <w:color w:val="000000"/>
          <w:kern w:val="0"/>
          <w:sz w:val="28"/>
          <w:szCs w:val="21"/>
          <w:lang w:bidi="ar"/>
        </w:rPr>
        <w:t>qq.com</w:t>
      </w:r>
    </w:p>
    <w:p w:rsidR="00DD7C89" w:rsidRPr="00397645" w:rsidRDefault="00DD7C89" w:rsidP="00DD7C89">
      <w:pPr>
        <w:pStyle w:val="a0"/>
        <w:spacing w:after="0" w:line="400" w:lineRule="exact"/>
        <w:ind w:firstLineChars="1550" w:firstLine="4340"/>
        <w:jc w:val="left"/>
        <w:rPr>
          <w:rFonts w:ascii="宋体" w:hAnsi="宋体" w:cs="仿宋_GB2312"/>
          <w:sz w:val="32"/>
          <w:szCs w:val="32"/>
        </w:rPr>
      </w:pPr>
      <w:r w:rsidRPr="00397645">
        <w:rPr>
          <w:rFonts w:ascii="宋体" w:hAnsi="宋体" w:cs="方正黑体_GBK" w:hint="eastAsia"/>
          <w:color w:val="000000"/>
          <w:kern w:val="0"/>
          <w:sz w:val="28"/>
          <w:szCs w:val="21"/>
          <w:lang w:bidi="ar"/>
        </w:rPr>
        <w:t>毕包栋</w:t>
      </w:r>
      <w:r>
        <w:rPr>
          <w:rFonts w:ascii="宋体" w:hAnsi="宋体" w:cs="方正黑体_GBK" w:hint="eastAsia"/>
          <w:color w:val="000000"/>
          <w:kern w:val="0"/>
          <w:sz w:val="28"/>
          <w:szCs w:val="21"/>
          <w:lang w:bidi="ar"/>
        </w:rPr>
        <w:t>18968362620，491993553@</w:t>
      </w:r>
      <w:r>
        <w:rPr>
          <w:rFonts w:ascii="宋体" w:hAnsi="宋体" w:cs="方正黑体_GBK"/>
          <w:color w:val="000000"/>
          <w:kern w:val="0"/>
          <w:sz w:val="28"/>
          <w:szCs w:val="21"/>
          <w:lang w:bidi="ar"/>
        </w:rPr>
        <w:t>qq.com</w:t>
      </w:r>
    </w:p>
    <w:p w:rsidR="003E2586" w:rsidRPr="00416456" w:rsidRDefault="003E2586" w:rsidP="00DD7C89">
      <w:pPr>
        <w:spacing w:line="580" w:lineRule="exact"/>
        <w:rPr>
          <w:rFonts w:ascii="宋体" w:hAnsi="宋体" w:cs="仿宋_GB2312"/>
          <w:sz w:val="28"/>
          <w:szCs w:val="28"/>
        </w:rPr>
      </w:pPr>
      <w:bookmarkStart w:id="0" w:name="_GoBack"/>
      <w:bookmarkEnd w:id="0"/>
    </w:p>
    <w:p w:rsidR="000B3080" w:rsidRDefault="000B3080"/>
    <w:sectPr w:rsidR="000B3080" w:rsidSect="00DD7C89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765A" w:rsidRDefault="0035765A" w:rsidP="00DD7C89">
      <w:r>
        <w:separator/>
      </w:r>
    </w:p>
  </w:endnote>
  <w:endnote w:type="continuationSeparator" w:id="0">
    <w:p w:rsidR="0035765A" w:rsidRDefault="0035765A" w:rsidP="00D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765A" w:rsidRDefault="0035765A" w:rsidP="00DD7C89">
      <w:r>
        <w:separator/>
      </w:r>
    </w:p>
  </w:footnote>
  <w:footnote w:type="continuationSeparator" w:id="0">
    <w:p w:rsidR="0035765A" w:rsidRDefault="0035765A" w:rsidP="00DD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86"/>
    <w:rsid w:val="000B3080"/>
    <w:rsid w:val="0035765A"/>
    <w:rsid w:val="00380EF4"/>
    <w:rsid w:val="003E2586"/>
    <w:rsid w:val="00416456"/>
    <w:rsid w:val="0064072A"/>
    <w:rsid w:val="00871FA3"/>
    <w:rsid w:val="00D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1AB4A-7250-5047-A958-F75D887B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E2586"/>
    <w:pPr>
      <w:widowControl w:val="0"/>
      <w:suppressAutoHyphens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3E2586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3E2586"/>
    <w:rPr>
      <w:rFonts w:ascii="Calibri" w:eastAsia="宋体" w:hAnsi="Calibri" w:cs="Times New Roman"/>
    </w:rPr>
  </w:style>
  <w:style w:type="paragraph" w:styleId="a0">
    <w:name w:val="Body Text First Indent"/>
    <w:basedOn w:val="a4"/>
    <w:link w:val="a6"/>
    <w:unhideWhenUsed/>
    <w:qFormat/>
    <w:rsid w:val="003E2586"/>
    <w:pPr>
      <w:ind w:firstLineChars="100" w:firstLine="420"/>
    </w:pPr>
  </w:style>
  <w:style w:type="character" w:customStyle="1" w:styleId="a6">
    <w:name w:val="正文文本首行缩进 字符"/>
    <w:basedOn w:val="a5"/>
    <w:link w:val="a0"/>
    <w:rsid w:val="003E2586"/>
    <w:rPr>
      <w:rFonts w:ascii="Calibri" w:eastAsia="宋体" w:hAnsi="Calibri" w:cs="Times New Roman"/>
    </w:rPr>
  </w:style>
  <w:style w:type="table" w:styleId="a7">
    <w:name w:val="Table Grid"/>
    <w:basedOn w:val="a2"/>
    <w:rsid w:val="003E25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7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DD7C89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D7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DD7C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舒捷</dc:creator>
  <cp:keywords/>
  <dc:description/>
  <cp:lastModifiedBy>林 舒捷</cp:lastModifiedBy>
  <cp:revision>4</cp:revision>
  <dcterms:created xsi:type="dcterms:W3CDTF">2023-07-13T10:10:00Z</dcterms:created>
  <dcterms:modified xsi:type="dcterms:W3CDTF">2023-07-14T06:11:00Z</dcterms:modified>
</cp:coreProperties>
</file>